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9A7D" w14:textId="1417A36A" w:rsidR="00603C8B" w:rsidRPr="000A5D26" w:rsidRDefault="00D44F0E" w:rsidP="00603C8B">
      <w:pPr>
        <w:pStyle w:val="Web"/>
        <w:shd w:val="clear" w:color="auto" w:fill="FFFFFF"/>
        <w:spacing w:before="0" w:beforeAutospacing="0" w:after="0" w:afterAutospacing="0"/>
        <w:rPr>
          <w:rFonts w:ascii="Verdana" w:hAnsi="Verdana" w:cs="Calibri"/>
          <w:color w:val="242424"/>
          <w:sz w:val="22"/>
          <w:szCs w:val="22"/>
          <w:lang w:val="el-GR"/>
        </w:rPr>
      </w:pPr>
      <w:r w:rsidRPr="00D44F0E">
        <w:rPr>
          <w:rFonts w:ascii="Calibri" w:hAnsi="Calibri" w:cs="Calibri"/>
          <w:noProof/>
          <w:color w:val="242424"/>
        </w:rPr>
        <w:drawing>
          <wp:anchor distT="0" distB="0" distL="114300" distR="114300" simplePos="0" relativeHeight="251659264" behindDoc="1" locked="0" layoutInCell="1" allowOverlap="1" wp14:anchorId="4072B194" wp14:editId="1A62A1A6">
            <wp:simplePos x="0" y="0"/>
            <wp:positionH relativeFrom="margin">
              <wp:align>right</wp:align>
            </wp:positionH>
            <wp:positionV relativeFrom="paragraph">
              <wp:posOffset>22860</wp:posOffset>
            </wp:positionV>
            <wp:extent cx="2676525" cy="1028700"/>
            <wp:effectExtent l="0" t="0" r="9525" b="0"/>
            <wp:wrapTight wrapText="bothSides">
              <wp:wrapPolygon edited="0">
                <wp:start x="0" y="0"/>
                <wp:lineTo x="0" y="21200"/>
                <wp:lineTo x="21523" y="21200"/>
                <wp:lineTo x="21523" y="0"/>
                <wp:lineTo x="0" y="0"/>
              </wp:wrapPolygon>
            </wp:wrapTight>
            <wp:docPr id="1554740397" name="Εικόνα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40397" name="Εικόνα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D26">
        <w:rPr>
          <w:rFonts w:ascii="Verdana" w:hAnsi="Verdana" w:cstheme="minorHAnsi"/>
          <w:noProof/>
        </w:rPr>
        <w:drawing>
          <wp:anchor distT="0" distB="0" distL="114300" distR="114300" simplePos="0" relativeHeight="251658240" behindDoc="1" locked="0" layoutInCell="1" allowOverlap="1" wp14:anchorId="3AF5370F" wp14:editId="2303BDA4">
            <wp:simplePos x="0" y="0"/>
            <wp:positionH relativeFrom="margin">
              <wp:align>left</wp:align>
            </wp:positionH>
            <wp:positionV relativeFrom="paragraph">
              <wp:posOffset>0</wp:posOffset>
            </wp:positionV>
            <wp:extent cx="1771650" cy="1271419"/>
            <wp:effectExtent l="0" t="0" r="0" b="5080"/>
            <wp:wrapTight wrapText="bothSides">
              <wp:wrapPolygon edited="0">
                <wp:start x="0" y="0"/>
                <wp:lineTo x="0" y="21363"/>
                <wp:lineTo x="21368" y="21363"/>
                <wp:lineTo x="21368" y="0"/>
                <wp:lineTo x="0" y="0"/>
              </wp:wrapPolygon>
            </wp:wrapTight>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71650" cy="1271419"/>
                    </a:xfrm>
                    <a:prstGeom prst="rect">
                      <a:avLst/>
                    </a:prstGeom>
                    <a:ln>
                      <a:noFill/>
                    </a:ln>
                    <a:extLst>
                      <a:ext uri="{53640926-AAD7-44D8-BBD7-CCE9431645EC}">
                        <a14:shadowObscured xmlns:a14="http://schemas.microsoft.com/office/drawing/2010/main"/>
                      </a:ext>
                    </a:extLst>
                  </pic:spPr>
                </pic:pic>
              </a:graphicData>
            </a:graphic>
          </wp:anchor>
        </w:drawing>
      </w:r>
    </w:p>
    <w:p w14:paraId="54A9604A" w14:textId="4E30F6CA" w:rsidR="00703F3F" w:rsidRPr="000A5D26" w:rsidRDefault="00703F3F" w:rsidP="00603C8B">
      <w:pPr>
        <w:pStyle w:val="Web"/>
        <w:shd w:val="clear" w:color="auto" w:fill="FFFFFF"/>
        <w:spacing w:before="0" w:beforeAutospacing="0" w:after="0" w:afterAutospacing="0"/>
        <w:rPr>
          <w:rFonts w:ascii="Verdana" w:hAnsi="Verdana" w:cs="Calibri"/>
          <w:color w:val="242424"/>
          <w:sz w:val="22"/>
          <w:szCs w:val="22"/>
          <w:lang w:val="el-GR"/>
        </w:rPr>
      </w:pPr>
    </w:p>
    <w:p w14:paraId="55AF9EA7" w14:textId="75D471DF" w:rsidR="00B27A63" w:rsidRPr="00B27A63" w:rsidRDefault="00B27A63" w:rsidP="00B27A63">
      <w:pPr>
        <w:pStyle w:val="Web"/>
        <w:shd w:val="clear" w:color="auto" w:fill="FFFFFF"/>
        <w:spacing w:before="0" w:beforeAutospacing="0" w:after="0" w:afterAutospacing="0"/>
        <w:rPr>
          <w:rFonts w:ascii="Calibri" w:hAnsi="Calibri" w:cs="Calibri"/>
          <w:color w:val="242424"/>
        </w:rPr>
      </w:pPr>
    </w:p>
    <w:p w14:paraId="0B136086" w14:textId="32B2C877" w:rsidR="00D44F0E" w:rsidRPr="00D44F0E" w:rsidRDefault="00D44F0E" w:rsidP="00D44F0E">
      <w:pPr>
        <w:pStyle w:val="Web"/>
        <w:shd w:val="clear" w:color="auto" w:fill="FFFFFF"/>
        <w:spacing w:before="0" w:beforeAutospacing="0" w:after="0" w:afterAutospacing="0"/>
        <w:rPr>
          <w:rFonts w:ascii="Calibri" w:hAnsi="Calibri" w:cs="Calibri"/>
          <w:color w:val="242424"/>
        </w:rPr>
      </w:pPr>
    </w:p>
    <w:p w14:paraId="1C5F8FEA" w14:textId="3949AB23" w:rsidR="00603C8B" w:rsidRPr="000A5D26" w:rsidRDefault="00603C8B" w:rsidP="00603C8B">
      <w:pPr>
        <w:pStyle w:val="Web"/>
        <w:shd w:val="clear" w:color="auto" w:fill="FFFFFF"/>
        <w:spacing w:before="0" w:beforeAutospacing="0" w:after="0" w:afterAutospacing="0"/>
        <w:rPr>
          <w:rFonts w:ascii="Calibri" w:hAnsi="Calibri" w:cs="Calibri"/>
          <w:color w:val="242424"/>
          <w:sz w:val="22"/>
          <w:szCs w:val="22"/>
          <w:lang w:val="el-GR"/>
        </w:rPr>
      </w:pPr>
    </w:p>
    <w:p w14:paraId="1AF49623" w14:textId="194D095D" w:rsidR="00603C8B" w:rsidRPr="000A5D26" w:rsidRDefault="00603C8B" w:rsidP="00603C8B">
      <w:pPr>
        <w:pStyle w:val="Web"/>
        <w:shd w:val="clear" w:color="auto" w:fill="FFFFFF"/>
        <w:spacing w:before="0" w:beforeAutospacing="0" w:after="0" w:afterAutospacing="0"/>
        <w:rPr>
          <w:rFonts w:ascii="Calibri" w:hAnsi="Calibri" w:cs="Calibri"/>
          <w:color w:val="242424"/>
          <w:sz w:val="22"/>
          <w:szCs w:val="22"/>
          <w:lang w:val="el-GR"/>
        </w:rPr>
      </w:pPr>
    </w:p>
    <w:p w14:paraId="4D094F83" w14:textId="77777777" w:rsidR="00A0247E" w:rsidRPr="000A5D26" w:rsidRDefault="00A0247E" w:rsidP="00603C8B">
      <w:pPr>
        <w:pStyle w:val="Web"/>
        <w:shd w:val="clear" w:color="auto" w:fill="FFFFFF"/>
        <w:spacing w:before="0" w:beforeAutospacing="0" w:after="0" w:afterAutospacing="0"/>
        <w:rPr>
          <w:rFonts w:ascii="Calibri" w:hAnsi="Calibri" w:cs="Calibri"/>
          <w:color w:val="242424"/>
          <w:sz w:val="22"/>
          <w:szCs w:val="22"/>
          <w:lang w:val="el-GR"/>
        </w:rPr>
      </w:pPr>
    </w:p>
    <w:p w14:paraId="6C6D4FBA" w14:textId="77777777" w:rsidR="00A0247E" w:rsidRPr="00D44F0E" w:rsidRDefault="00A0247E" w:rsidP="00603C8B">
      <w:pPr>
        <w:pStyle w:val="Web"/>
        <w:shd w:val="clear" w:color="auto" w:fill="FFFFFF"/>
        <w:spacing w:before="0" w:beforeAutospacing="0" w:after="0" w:afterAutospacing="0"/>
        <w:rPr>
          <w:rFonts w:ascii="Calibri" w:hAnsi="Calibri" w:cs="Calibri"/>
          <w:color w:val="242424"/>
          <w:sz w:val="22"/>
          <w:szCs w:val="22"/>
        </w:rPr>
      </w:pPr>
    </w:p>
    <w:p w14:paraId="500FCA01" w14:textId="77777777" w:rsidR="00A0247E" w:rsidRPr="000A5D26" w:rsidRDefault="00A0247E" w:rsidP="00603C8B">
      <w:pPr>
        <w:pStyle w:val="Web"/>
        <w:shd w:val="clear" w:color="auto" w:fill="FFFFFF"/>
        <w:spacing w:before="0" w:beforeAutospacing="0" w:after="0" w:afterAutospacing="0"/>
        <w:rPr>
          <w:rFonts w:ascii="Calibri" w:hAnsi="Calibri" w:cs="Calibri"/>
          <w:color w:val="242424"/>
          <w:sz w:val="22"/>
          <w:szCs w:val="22"/>
          <w:lang w:val="el-GR"/>
        </w:rPr>
      </w:pPr>
    </w:p>
    <w:p w14:paraId="308FEA95" w14:textId="77777777" w:rsidR="00D602E5" w:rsidRPr="000A5D26" w:rsidRDefault="00D602E5" w:rsidP="00D602E5">
      <w:pPr>
        <w:suppressAutoHyphens/>
        <w:spacing w:line="252" w:lineRule="auto"/>
        <w:jc w:val="center"/>
        <w:rPr>
          <w:rFonts w:eastAsia="SimSun" w:cstheme="minorHAnsi"/>
          <w:b/>
          <w:bCs/>
          <w:sz w:val="24"/>
          <w:lang w:val="el-GR" w:eastAsia="ar-SA"/>
        </w:rPr>
      </w:pPr>
      <w:bookmarkStart w:id="0" w:name="_Hlk148720271"/>
      <w:r w:rsidRPr="000A5D26">
        <w:rPr>
          <w:rFonts w:eastAsia="SimSun" w:cstheme="minorHAnsi"/>
          <w:b/>
          <w:bCs/>
          <w:sz w:val="24"/>
          <w:lang w:val="el-GR" w:eastAsia="ar-SA"/>
        </w:rPr>
        <w:t>ΔΕΛΤΙΟ ΤΥΠΟΥ</w:t>
      </w:r>
    </w:p>
    <w:p w14:paraId="1C063651" w14:textId="77777777" w:rsidR="004755A4" w:rsidRPr="004755A4" w:rsidRDefault="004755A4" w:rsidP="004755A4">
      <w:pPr>
        <w:spacing w:after="0" w:line="240" w:lineRule="auto"/>
        <w:jc w:val="center"/>
        <w:rPr>
          <w:rFonts w:ascii="Calibri" w:eastAsia="Times New Roman" w:hAnsi="Calibri" w:cs="Calibri"/>
          <w:b/>
          <w:bCs/>
          <w:kern w:val="0"/>
          <w:sz w:val="24"/>
          <w:szCs w:val="24"/>
          <w:lang w:val="el-GR"/>
          <w14:ligatures w14:val="none"/>
        </w:rPr>
      </w:pPr>
      <w:r w:rsidRPr="004755A4">
        <w:rPr>
          <w:rFonts w:ascii="Calibri" w:eastAsia="Times New Roman" w:hAnsi="Calibri" w:cs="Calibri"/>
          <w:b/>
          <w:bCs/>
          <w:kern w:val="0"/>
          <w:sz w:val="24"/>
          <w:szCs w:val="24"/>
          <w:lang w:val="el-GR"/>
          <w14:ligatures w14:val="none"/>
        </w:rPr>
        <w:t>Επιστημονική εκδήλωση: Μείωση της Βλάβης στη Δημόσια Υγεία – Περιβαλλοντική ρύπανση και κάπνισμα</w:t>
      </w:r>
    </w:p>
    <w:p w14:paraId="76E164F0" w14:textId="77777777" w:rsidR="00D16E6A" w:rsidRDefault="00D16E6A" w:rsidP="00D16E6A">
      <w:pPr>
        <w:spacing w:after="0" w:line="240" w:lineRule="auto"/>
        <w:jc w:val="center"/>
        <w:rPr>
          <w:rFonts w:ascii="Calibri" w:eastAsia="Times New Roman" w:hAnsi="Calibri" w:cs="Calibri"/>
          <w:b/>
          <w:bCs/>
          <w:kern w:val="0"/>
          <w:lang w:val="el-GR"/>
          <w14:ligatures w14:val="none"/>
        </w:rPr>
      </w:pPr>
    </w:p>
    <w:p w14:paraId="18D6E838" w14:textId="308370C5" w:rsidR="00D602E5" w:rsidRPr="000A5D26" w:rsidRDefault="00D602E5" w:rsidP="00D602E5">
      <w:pPr>
        <w:suppressAutoHyphens/>
        <w:spacing w:line="252" w:lineRule="auto"/>
        <w:ind w:left="851" w:firstLine="360"/>
        <w:jc w:val="right"/>
        <w:rPr>
          <w:rFonts w:ascii="Calibri" w:eastAsia="SimSun" w:hAnsi="Calibri" w:cs="font351"/>
          <w:iCs/>
          <w:lang w:val="el-GR" w:eastAsia="ar-SA"/>
        </w:rPr>
      </w:pPr>
      <w:r w:rsidRPr="000A5D26">
        <w:rPr>
          <w:rFonts w:ascii="Calibri" w:eastAsia="SimSun" w:hAnsi="Calibri" w:cs="font351"/>
          <w:iCs/>
          <w:lang w:val="el-GR" w:eastAsia="ar-SA"/>
        </w:rPr>
        <w:t xml:space="preserve">Ασπρόπυργος, </w:t>
      </w:r>
      <w:r w:rsidR="004755A4">
        <w:rPr>
          <w:rFonts w:ascii="Calibri" w:eastAsia="SimSun" w:hAnsi="Calibri" w:cs="font351"/>
          <w:iCs/>
          <w:lang w:val="el-GR" w:eastAsia="ar-SA"/>
        </w:rPr>
        <w:t>19</w:t>
      </w:r>
      <w:r w:rsidR="00D44F0E" w:rsidRPr="00D16E6A">
        <w:rPr>
          <w:rFonts w:ascii="Calibri" w:eastAsia="SimSun" w:hAnsi="Calibri" w:cs="font351"/>
          <w:iCs/>
          <w:lang w:val="el-GR" w:eastAsia="ar-SA"/>
        </w:rPr>
        <w:t xml:space="preserve"> </w:t>
      </w:r>
      <w:r w:rsidR="004755A4">
        <w:rPr>
          <w:rFonts w:ascii="Calibri" w:eastAsia="SimSun" w:hAnsi="Calibri" w:cs="font351"/>
          <w:iCs/>
          <w:lang w:val="el-GR" w:eastAsia="ar-SA"/>
        </w:rPr>
        <w:t>Μαΐου</w:t>
      </w:r>
      <w:r w:rsidRPr="000A5D26">
        <w:rPr>
          <w:rFonts w:ascii="Calibri" w:eastAsia="SimSun" w:hAnsi="Calibri" w:cs="font351"/>
          <w:iCs/>
          <w:lang w:val="el-GR" w:eastAsia="ar-SA"/>
        </w:rPr>
        <w:t xml:space="preserve"> 202</w:t>
      </w:r>
      <w:r w:rsidR="00D44F0E">
        <w:rPr>
          <w:rFonts w:ascii="Calibri" w:eastAsia="SimSun" w:hAnsi="Calibri" w:cs="font351"/>
          <w:iCs/>
          <w:lang w:val="el-GR" w:eastAsia="ar-SA"/>
        </w:rPr>
        <w:t>4</w:t>
      </w:r>
    </w:p>
    <w:bookmarkEnd w:id="0"/>
    <w:p w14:paraId="2E76C03C" w14:textId="77777777" w:rsidR="004755A4" w:rsidRDefault="004755A4" w:rsidP="004755A4">
      <w:pPr>
        <w:spacing w:line="240" w:lineRule="auto"/>
        <w:jc w:val="both"/>
        <w:rPr>
          <w:rFonts w:ascii="Calibri" w:hAnsi="Calibri" w:cs="Calibri"/>
          <w:lang w:val="el-GR"/>
        </w:rPr>
      </w:pPr>
      <w:r w:rsidRPr="0014284F">
        <w:rPr>
          <w:rFonts w:ascii="Calibri" w:hAnsi="Calibri" w:cs="Calibri"/>
          <w:lang w:val="el-GR"/>
        </w:rPr>
        <w:t xml:space="preserve">Η σημασία της Μείωσης της Βλάβης στη ζωή μας συζητήθηκε σε επιστημονική εκδήλωση με </w:t>
      </w:r>
      <w:r>
        <w:rPr>
          <w:rFonts w:ascii="Calibri" w:hAnsi="Calibri" w:cs="Calibri"/>
          <w:lang w:val="el-GR"/>
        </w:rPr>
        <w:t xml:space="preserve">τίτλο </w:t>
      </w:r>
      <w:r w:rsidRPr="00B3674D">
        <w:rPr>
          <w:rFonts w:ascii="Calibri" w:hAnsi="Calibri" w:cs="Calibri"/>
          <w:lang w:val="el-GR"/>
        </w:rPr>
        <w:t>ΜΕΙΩΣΗ ΤΗΣ ΒΛΑΒΗΣ ΣΤΗ ΔΗΜΟΣΙΑ ΥΓΕΙΑ – ΠΕΡΙΒΑΛΛΟΝΤΙΚΗ ΡΥΠΑΝΣΗ ΚΑΙ ΚΑΠΝΙΣΜΑ</w:t>
      </w:r>
      <w:r>
        <w:rPr>
          <w:rFonts w:ascii="Calibri" w:hAnsi="Calibri" w:cs="Calibri"/>
          <w:lang w:val="el-GR"/>
        </w:rPr>
        <w:t>,</w:t>
      </w:r>
      <w:r w:rsidRPr="00B3674D">
        <w:rPr>
          <w:rFonts w:ascii="Calibri" w:hAnsi="Calibri" w:cs="Calibri"/>
          <w:lang w:val="el-GR"/>
        </w:rPr>
        <w:t xml:space="preserve"> </w:t>
      </w:r>
      <w:r>
        <w:rPr>
          <w:rFonts w:ascii="Calibri" w:hAnsi="Calibri" w:cs="Calibri"/>
          <w:lang w:val="el-GR"/>
        </w:rPr>
        <w:t xml:space="preserve">που οργανώθηκε την </w:t>
      </w:r>
      <w:r w:rsidRPr="00B3674D">
        <w:rPr>
          <w:rFonts w:ascii="Calibri" w:hAnsi="Calibri" w:cs="Calibri"/>
          <w:lang w:val="el-GR"/>
        </w:rPr>
        <w:t>Τετάρτη 1</w:t>
      </w:r>
      <w:r>
        <w:rPr>
          <w:rFonts w:ascii="Calibri" w:hAnsi="Calibri" w:cs="Calibri"/>
          <w:lang w:val="el-GR"/>
        </w:rPr>
        <w:t>4</w:t>
      </w:r>
      <w:r w:rsidRPr="00B3674D">
        <w:rPr>
          <w:rFonts w:ascii="Calibri" w:hAnsi="Calibri" w:cs="Calibri"/>
          <w:lang w:val="el-GR"/>
        </w:rPr>
        <w:t xml:space="preserve"> </w:t>
      </w:r>
      <w:r>
        <w:rPr>
          <w:rFonts w:ascii="Calibri" w:hAnsi="Calibri" w:cs="Calibri"/>
          <w:lang w:val="el-GR"/>
        </w:rPr>
        <w:t>Μαΐου</w:t>
      </w:r>
      <w:r w:rsidRPr="00B3674D">
        <w:rPr>
          <w:rFonts w:ascii="Calibri" w:hAnsi="Calibri" w:cs="Calibri"/>
          <w:lang w:val="el-GR"/>
        </w:rPr>
        <w:t xml:space="preserve"> 202</w:t>
      </w:r>
      <w:r>
        <w:rPr>
          <w:rFonts w:ascii="Calibri" w:hAnsi="Calibri" w:cs="Calibri"/>
          <w:lang w:val="el-GR"/>
        </w:rPr>
        <w:t>5,</w:t>
      </w:r>
      <w:r w:rsidRPr="00B3674D">
        <w:rPr>
          <w:rFonts w:ascii="Calibri" w:hAnsi="Calibri" w:cs="Calibri"/>
          <w:lang w:val="el-GR"/>
        </w:rPr>
        <w:t xml:space="preserve"> </w:t>
      </w:r>
      <w:r>
        <w:rPr>
          <w:rFonts w:ascii="Calibri" w:hAnsi="Calibri" w:cs="Calibri"/>
          <w:lang w:val="el-GR"/>
        </w:rPr>
        <w:t xml:space="preserve">στο </w:t>
      </w:r>
      <w:r w:rsidRPr="00B3674D">
        <w:rPr>
          <w:rFonts w:ascii="Calibri" w:hAnsi="Calibri" w:cs="Calibri"/>
          <w:lang w:val="el-GR"/>
        </w:rPr>
        <w:t xml:space="preserve">Ξενοδοχείο </w:t>
      </w:r>
      <w:proofErr w:type="spellStart"/>
      <w:r>
        <w:rPr>
          <w:rFonts w:ascii="Calibri" w:hAnsi="Calibri" w:cs="Calibri"/>
        </w:rPr>
        <w:t>MyWay</w:t>
      </w:r>
      <w:proofErr w:type="spellEnd"/>
      <w:r w:rsidRPr="00B3674D">
        <w:rPr>
          <w:rFonts w:ascii="Calibri" w:hAnsi="Calibri" w:cs="Calibri"/>
          <w:lang w:val="el-GR"/>
        </w:rPr>
        <w:t xml:space="preserve"> </w:t>
      </w:r>
      <w:r>
        <w:rPr>
          <w:rFonts w:ascii="Calibri" w:hAnsi="Calibri" w:cs="Calibri"/>
          <w:lang w:val="el-GR"/>
        </w:rPr>
        <w:t xml:space="preserve">από το επιστημονικό τμήμα </w:t>
      </w:r>
      <w:r>
        <w:rPr>
          <w:rFonts w:ascii="Calibri" w:hAnsi="Calibri" w:cs="Calibri"/>
        </w:rPr>
        <w:t>PMI</w:t>
      </w:r>
      <w:r w:rsidRPr="00214228">
        <w:rPr>
          <w:rFonts w:ascii="Calibri" w:hAnsi="Calibri" w:cs="Calibri"/>
          <w:lang w:val="el-GR"/>
        </w:rPr>
        <w:t xml:space="preserve"> </w:t>
      </w:r>
      <w:r>
        <w:rPr>
          <w:rFonts w:ascii="Calibri" w:hAnsi="Calibri" w:cs="Calibri"/>
        </w:rPr>
        <w:t>Science</w:t>
      </w:r>
      <w:r w:rsidRPr="00214228">
        <w:rPr>
          <w:rFonts w:ascii="Calibri" w:hAnsi="Calibri" w:cs="Calibri"/>
          <w:lang w:val="el-GR"/>
        </w:rPr>
        <w:t xml:space="preserve"> </w:t>
      </w:r>
      <w:r>
        <w:rPr>
          <w:rFonts w:ascii="Calibri" w:hAnsi="Calibri" w:cs="Calibri"/>
          <w:lang w:val="el-GR"/>
        </w:rPr>
        <w:t xml:space="preserve">της Παπαστράτος, με </w:t>
      </w:r>
      <w:r w:rsidRPr="0014284F">
        <w:rPr>
          <w:rFonts w:ascii="Calibri" w:hAnsi="Calibri" w:cs="Calibri"/>
          <w:lang w:val="el-GR"/>
        </w:rPr>
        <w:t xml:space="preserve">τη συμμετοχή διακεκριμένων επιστημόνων </w:t>
      </w:r>
      <w:r>
        <w:rPr>
          <w:rFonts w:ascii="Calibri" w:hAnsi="Calibri" w:cs="Calibri"/>
          <w:lang w:val="el-GR"/>
        </w:rPr>
        <w:t>από την Πάτρα και την υπόλοιπη Ελλάδα</w:t>
      </w:r>
      <w:r w:rsidRPr="00652120">
        <w:rPr>
          <w:rFonts w:ascii="Calibri" w:hAnsi="Calibri" w:cs="Calibri"/>
          <w:lang w:val="el-GR"/>
        </w:rPr>
        <w:t xml:space="preserve"> </w:t>
      </w:r>
      <w:r w:rsidRPr="00786A50">
        <w:rPr>
          <w:rFonts w:ascii="Calibri" w:hAnsi="Calibri" w:cs="Calibri"/>
          <w:lang w:val="el-GR"/>
        </w:rPr>
        <w:t xml:space="preserve">συμπεριλαμβανομένων του Καθηγητού Καρδιολογίας κ. Π. </w:t>
      </w:r>
      <w:proofErr w:type="spellStart"/>
      <w:r w:rsidRPr="00786A50">
        <w:rPr>
          <w:rFonts w:ascii="Calibri" w:hAnsi="Calibri" w:cs="Calibri"/>
          <w:lang w:val="el-GR"/>
        </w:rPr>
        <w:t>Νταβλούρου</w:t>
      </w:r>
      <w:proofErr w:type="spellEnd"/>
      <w:r w:rsidRPr="00786A50">
        <w:rPr>
          <w:rFonts w:ascii="Calibri" w:hAnsi="Calibri" w:cs="Calibri"/>
          <w:lang w:val="el-GR"/>
        </w:rPr>
        <w:t xml:space="preserve"> και του Αναπληρωτή Περιφερειάρχη κ. Χ. </w:t>
      </w:r>
      <w:proofErr w:type="spellStart"/>
      <w:r w:rsidRPr="00786A50">
        <w:rPr>
          <w:rFonts w:ascii="Calibri" w:hAnsi="Calibri" w:cs="Calibri"/>
          <w:lang w:val="el-GR"/>
        </w:rPr>
        <w:t>Μπονάνου</w:t>
      </w:r>
      <w:proofErr w:type="spellEnd"/>
      <w:r>
        <w:rPr>
          <w:rFonts w:ascii="Calibri" w:hAnsi="Calibri" w:cs="Calibri"/>
          <w:lang w:val="el-GR"/>
        </w:rPr>
        <w:t xml:space="preserve">. Στην εκδήλωση, την οποία συντόνισε ο κ. </w:t>
      </w:r>
      <w:r>
        <w:rPr>
          <w:rFonts w:ascii="Calibri" w:hAnsi="Calibri" w:cs="Calibri"/>
          <w:b/>
          <w:bCs/>
          <w:lang w:val="el-GR"/>
        </w:rPr>
        <w:t xml:space="preserve">Νικόλαος Γράψας, </w:t>
      </w:r>
      <w:r w:rsidRPr="00214228">
        <w:rPr>
          <w:rFonts w:ascii="Calibri" w:hAnsi="Calibri" w:cs="Calibri"/>
        </w:rPr>
        <w:t>MD</w:t>
      </w:r>
      <w:r w:rsidRPr="00214228">
        <w:rPr>
          <w:rFonts w:ascii="Calibri" w:hAnsi="Calibri" w:cs="Calibri"/>
          <w:lang w:val="el-GR"/>
        </w:rPr>
        <w:t xml:space="preserve">, </w:t>
      </w:r>
      <w:r>
        <w:rPr>
          <w:rFonts w:ascii="Calibri" w:hAnsi="Calibri" w:cs="Calibri"/>
          <w:lang w:val="el-GR"/>
        </w:rPr>
        <w:t>Καρδιολόγος,</w:t>
      </w:r>
      <w:r w:rsidRPr="006B7E66">
        <w:rPr>
          <w:rFonts w:ascii="Calibri" w:hAnsi="Calibri" w:cs="Calibri"/>
          <w:lang w:val="el-GR"/>
        </w:rPr>
        <w:t xml:space="preserve"> τ. Διευθυντής Καρδιολογικής Κλινικής Γ.Ν. Πατρών “Αγ. Ανδρέας”</w:t>
      </w:r>
      <w:r w:rsidRPr="002854AD">
        <w:rPr>
          <w:rFonts w:ascii="Calibri" w:hAnsi="Calibri" w:cs="Calibri"/>
          <w:lang w:val="el-GR"/>
        </w:rPr>
        <w:t>,</w:t>
      </w:r>
      <w:r w:rsidRPr="002D3E73">
        <w:rPr>
          <w:rFonts w:ascii="Calibri" w:hAnsi="Calibri" w:cs="Calibri"/>
          <w:sz w:val="20"/>
          <w:szCs w:val="20"/>
          <w:lang w:val="el-GR"/>
        </w:rPr>
        <w:t xml:space="preserve"> </w:t>
      </w:r>
      <w:r>
        <w:rPr>
          <w:rFonts w:ascii="Calibri" w:hAnsi="Calibri" w:cs="Calibri"/>
          <w:lang w:val="el-GR"/>
        </w:rPr>
        <w:t>αναδείχθηκε η συνδρομή της μείωσης της βλάβης στην προστασία της δημόσιας υγείας ενώ, παράλληλα, τέθηκαν προβληματισμοί σχετικά με την προστασία των ανηλίκων</w:t>
      </w:r>
      <w:r w:rsidRPr="000B62F4">
        <w:rPr>
          <w:rFonts w:ascii="Calibri" w:hAnsi="Calibri" w:cs="Calibri"/>
          <w:lang w:val="el-GR"/>
        </w:rPr>
        <w:t xml:space="preserve"> </w:t>
      </w:r>
      <w:r>
        <w:rPr>
          <w:rFonts w:ascii="Calibri" w:hAnsi="Calibri" w:cs="Calibri"/>
          <w:lang w:val="el-GR"/>
        </w:rPr>
        <w:t xml:space="preserve">και τα μέτρα που θα πρέπει να λάβει η Πολιτεία για την προστασία τους. </w:t>
      </w:r>
    </w:p>
    <w:p w14:paraId="1CB9867B" w14:textId="77777777" w:rsidR="004755A4" w:rsidRPr="00C73A9D" w:rsidRDefault="004755A4" w:rsidP="004755A4">
      <w:pPr>
        <w:spacing w:line="240" w:lineRule="auto"/>
        <w:jc w:val="both"/>
        <w:rPr>
          <w:rFonts w:ascii="Calibri" w:hAnsi="Calibri" w:cs="Calibri"/>
          <w:lang w:val="el-GR"/>
        </w:rPr>
      </w:pPr>
      <w:r w:rsidRPr="006F7F32">
        <w:rPr>
          <w:rFonts w:ascii="Calibri" w:hAnsi="Calibri" w:cs="Calibri"/>
          <w:lang w:val="el-GR"/>
        </w:rPr>
        <w:t>Η μείωση της βλάβης</w:t>
      </w:r>
      <w:r w:rsidRPr="00FE31BB">
        <w:rPr>
          <w:rFonts w:ascii="Calibri" w:hAnsi="Calibri" w:cs="Calibri"/>
          <w:lang w:val="el-GR"/>
        </w:rPr>
        <w:t>,</w:t>
      </w:r>
      <w:r w:rsidRPr="006F7F32">
        <w:rPr>
          <w:rFonts w:ascii="Calibri" w:hAnsi="Calibri" w:cs="Calibri"/>
          <w:lang w:val="el-GR"/>
        </w:rPr>
        <w:t xml:space="preserve"> στρατηγική που στοχεύει στη μείωση των αρνητικών συνεπειών από επικίνδυνες συμπεριφορές χωρίς να κρίνει τις ατομικές επιλογές των ατόμων</w:t>
      </w:r>
      <w:r>
        <w:rPr>
          <w:rFonts w:ascii="Calibri" w:hAnsi="Calibri" w:cs="Calibri"/>
          <w:lang w:val="el-GR"/>
        </w:rPr>
        <w:t xml:space="preserve">, αποτελεί μια σημαντική παρέμβαση δημόσιας υγείας. Η </w:t>
      </w:r>
      <w:r w:rsidRPr="006E7699">
        <w:rPr>
          <w:rFonts w:ascii="Calibri" w:hAnsi="Calibri" w:cs="Calibri"/>
          <w:lang w:val="el-GR"/>
        </w:rPr>
        <w:t xml:space="preserve">παροχή </w:t>
      </w:r>
      <w:proofErr w:type="spellStart"/>
      <w:r w:rsidRPr="006E7699">
        <w:rPr>
          <w:rFonts w:ascii="Calibri" w:hAnsi="Calibri" w:cs="Calibri"/>
          <w:lang w:val="el-GR"/>
        </w:rPr>
        <w:t>βελόνων</w:t>
      </w:r>
      <w:proofErr w:type="spellEnd"/>
      <w:r w:rsidRPr="006E7699">
        <w:rPr>
          <w:rFonts w:ascii="Calibri" w:hAnsi="Calibri" w:cs="Calibri"/>
          <w:lang w:val="el-GR"/>
        </w:rPr>
        <w:t xml:space="preserve"> μίας χρήσης</w:t>
      </w:r>
      <w:r>
        <w:rPr>
          <w:rFonts w:ascii="Calibri" w:hAnsi="Calibri" w:cs="Calibri"/>
          <w:lang w:val="el-GR"/>
        </w:rPr>
        <w:t xml:space="preserve"> για τους χρήστες ναρκωτικών ουσιών</w:t>
      </w:r>
      <w:r w:rsidRPr="006F7F32">
        <w:rPr>
          <w:rFonts w:ascii="Calibri" w:hAnsi="Calibri" w:cs="Calibri"/>
          <w:lang w:val="el-GR"/>
        </w:rPr>
        <w:t>, η χρήση αντηλιακού</w:t>
      </w:r>
      <w:r>
        <w:rPr>
          <w:rFonts w:ascii="Calibri" w:hAnsi="Calibri" w:cs="Calibri"/>
          <w:lang w:val="el-GR"/>
        </w:rPr>
        <w:t xml:space="preserve"> ή και η χρήση</w:t>
      </w:r>
      <w:r w:rsidRPr="006F7F32">
        <w:rPr>
          <w:rFonts w:ascii="Calibri" w:hAnsi="Calibri" w:cs="Calibri"/>
          <w:lang w:val="el-GR"/>
        </w:rPr>
        <w:t xml:space="preserve"> προφυλακτικού </w:t>
      </w:r>
      <w:r>
        <w:rPr>
          <w:rFonts w:ascii="Calibri" w:hAnsi="Calibri" w:cs="Calibri"/>
          <w:lang w:val="el-GR"/>
        </w:rPr>
        <w:t>για την προστασία από σεξουαλικώς μεταδιδόμενα νοσήματα</w:t>
      </w:r>
      <w:r w:rsidRPr="00B264A9">
        <w:rPr>
          <w:rFonts w:ascii="Calibri" w:hAnsi="Calibri" w:cs="Calibri"/>
          <w:lang w:val="el-GR"/>
        </w:rPr>
        <w:t xml:space="preserve"> </w:t>
      </w:r>
      <w:r>
        <w:rPr>
          <w:rFonts w:ascii="Calibri" w:hAnsi="Calibri" w:cs="Calibri"/>
          <w:lang w:val="el-GR"/>
        </w:rPr>
        <w:t>αποτελούν</w:t>
      </w:r>
      <w:r w:rsidRPr="006F7F32">
        <w:rPr>
          <w:rFonts w:ascii="Calibri" w:hAnsi="Calibri" w:cs="Calibri"/>
          <w:lang w:val="el-GR"/>
        </w:rPr>
        <w:t xml:space="preserve"> </w:t>
      </w:r>
      <w:r>
        <w:rPr>
          <w:rFonts w:ascii="Calibri" w:hAnsi="Calibri" w:cs="Calibri"/>
          <w:lang w:val="el-GR"/>
        </w:rPr>
        <w:t>χαρακτηριστικά π</w:t>
      </w:r>
      <w:r w:rsidRPr="006F7F32">
        <w:rPr>
          <w:rFonts w:ascii="Calibri" w:hAnsi="Calibri" w:cs="Calibri"/>
          <w:lang w:val="el-GR"/>
        </w:rPr>
        <w:t xml:space="preserve">αραδείγματα </w:t>
      </w:r>
      <w:r>
        <w:rPr>
          <w:rFonts w:ascii="Calibri" w:hAnsi="Calibri" w:cs="Calibri"/>
          <w:lang w:val="el-GR"/>
        </w:rPr>
        <w:t>αυτής</w:t>
      </w:r>
      <w:r w:rsidRPr="006F7F32">
        <w:rPr>
          <w:rFonts w:ascii="Calibri" w:hAnsi="Calibri" w:cs="Calibri"/>
          <w:lang w:val="el-GR"/>
        </w:rPr>
        <w:t>.</w:t>
      </w:r>
      <w:r w:rsidRPr="00FE31BB">
        <w:rPr>
          <w:rFonts w:ascii="Calibri" w:hAnsi="Calibri" w:cs="Calibri"/>
          <w:lang w:val="el-GR"/>
        </w:rPr>
        <w:t xml:space="preserve"> </w:t>
      </w:r>
    </w:p>
    <w:p w14:paraId="1468D781" w14:textId="77777777" w:rsidR="004755A4" w:rsidRPr="00464BCE" w:rsidRDefault="004755A4" w:rsidP="004755A4">
      <w:pPr>
        <w:spacing w:line="240" w:lineRule="auto"/>
        <w:jc w:val="both"/>
        <w:rPr>
          <w:rFonts w:ascii="Calibri" w:hAnsi="Calibri" w:cs="Calibri"/>
          <w:lang w:val="el-GR"/>
        </w:rPr>
      </w:pPr>
      <w:r w:rsidRPr="006F7F32">
        <w:rPr>
          <w:rFonts w:ascii="Calibri" w:hAnsi="Calibri" w:cs="Calibri"/>
          <w:lang w:val="el-GR"/>
        </w:rPr>
        <w:t>Η περιβαλλοντική ρύπανση αποτελεί</w:t>
      </w:r>
      <w:r w:rsidRPr="002854AD">
        <w:rPr>
          <w:rFonts w:ascii="Calibri" w:hAnsi="Calibri" w:cs="Calibri"/>
          <w:lang w:val="el-GR"/>
        </w:rPr>
        <w:t>,</w:t>
      </w:r>
      <w:r w:rsidRPr="006F7F32">
        <w:rPr>
          <w:rFonts w:ascii="Calibri" w:hAnsi="Calibri" w:cs="Calibri"/>
          <w:lang w:val="el-GR"/>
        </w:rPr>
        <w:t xml:space="preserve"> </w:t>
      </w:r>
      <w:r>
        <w:rPr>
          <w:rFonts w:ascii="Calibri" w:hAnsi="Calibri" w:cs="Calibri"/>
          <w:lang w:val="el-GR"/>
        </w:rPr>
        <w:t>επίσης</w:t>
      </w:r>
      <w:r w:rsidRPr="002854AD">
        <w:rPr>
          <w:rFonts w:ascii="Calibri" w:hAnsi="Calibri" w:cs="Calibri"/>
          <w:lang w:val="el-GR"/>
        </w:rPr>
        <w:t>,</w:t>
      </w:r>
      <w:r w:rsidRPr="003538A2">
        <w:rPr>
          <w:rFonts w:ascii="Calibri" w:hAnsi="Calibri" w:cs="Calibri"/>
          <w:lang w:val="el-GR"/>
        </w:rPr>
        <w:t xml:space="preserve"> </w:t>
      </w:r>
      <w:r w:rsidRPr="006F7F32">
        <w:rPr>
          <w:rFonts w:ascii="Calibri" w:hAnsi="Calibri" w:cs="Calibri"/>
          <w:lang w:val="el-GR"/>
        </w:rPr>
        <w:t xml:space="preserve">ένα κρίσιμο ζήτημα δημόσιας υγείας, με σοβαρές επιπτώσεις στην υγεία των ανθρώπων. </w:t>
      </w:r>
      <w:r>
        <w:rPr>
          <w:rFonts w:ascii="Calibri" w:hAnsi="Calibri" w:cs="Calibri"/>
          <w:lang w:val="el-GR"/>
        </w:rPr>
        <w:t>Για παράδειγμα, δ</w:t>
      </w:r>
      <w:r w:rsidRPr="006F7F32">
        <w:rPr>
          <w:rFonts w:ascii="Calibri" w:hAnsi="Calibri" w:cs="Calibri"/>
          <w:lang w:val="el-GR"/>
        </w:rPr>
        <w:t>εδομέν</w:t>
      </w:r>
      <w:r>
        <w:rPr>
          <w:rFonts w:ascii="Calibri" w:hAnsi="Calibri" w:cs="Calibri"/>
          <w:lang w:val="el-GR"/>
        </w:rPr>
        <w:t>α</w:t>
      </w:r>
      <w:r w:rsidRPr="006F7F32">
        <w:rPr>
          <w:rFonts w:ascii="Calibri" w:hAnsi="Calibri" w:cs="Calibri"/>
          <w:lang w:val="el-GR"/>
        </w:rPr>
        <w:t xml:space="preserve"> από το Ηνωμένο Βασίλειο αναφέρουν ότι 6</w:t>
      </w:r>
      <w:r>
        <w:rPr>
          <w:rFonts w:ascii="Calibri" w:hAnsi="Calibri" w:cs="Calibri"/>
          <w:lang w:val="el-GR"/>
        </w:rPr>
        <w:t>.</w:t>
      </w:r>
      <w:r w:rsidRPr="006F7F32">
        <w:rPr>
          <w:rFonts w:ascii="Calibri" w:hAnsi="Calibri" w:cs="Calibri"/>
          <w:lang w:val="el-GR"/>
        </w:rPr>
        <w:t>000 άνθρωποι που δεν έχουν καπνίσει ποτέ πεθαίνουν από καρκίνο του πνεύμονα κάθε χρόνο</w:t>
      </w:r>
      <w:r>
        <w:rPr>
          <w:rFonts w:ascii="Calibri" w:hAnsi="Calibri" w:cs="Calibri"/>
          <w:lang w:val="el-GR"/>
        </w:rPr>
        <w:t>,</w:t>
      </w:r>
      <w:r w:rsidRPr="006F7F32">
        <w:rPr>
          <w:rFonts w:ascii="Calibri" w:hAnsi="Calibri" w:cs="Calibri"/>
          <w:lang w:val="el-GR"/>
        </w:rPr>
        <w:t xml:space="preserve"> ενώ περίπου μία στις δέκα περιπτώσεις δεν αποδίδεται στο κάπνισμα αλλά στην ατμοσφαιρική ρύπανση. </w:t>
      </w:r>
    </w:p>
    <w:p w14:paraId="152039E5" w14:textId="77777777" w:rsidR="004755A4" w:rsidRPr="006F7F32" w:rsidRDefault="004755A4" w:rsidP="004755A4">
      <w:pPr>
        <w:spacing w:line="240" w:lineRule="auto"/>
        <w:jc w:val="both"/>
        <w:rPr>
          <w:rFonts w:ascii="Calibri" w:hAnsi="Calibri" w:cs="Calibri"/>
          <w:lang w:val="el-GR"/>
        </w:rPr>
      </w:pPr>
      <w:r>
        <w:rPr>
          <w:rFonts w:ascii="Calibri" w:hAnsi="Calibri" w:cs="Calibri"/>
          <w:lang w:val="el-GR"/>
        </w:rPr>
        <w:t>Ο κος</w:t>
      </w:r>
      <w:r w:rsidRPr="00251CF6">
        <w:rPr>
          <w:rFonts w:ascii="Calibri" w:hAnsi="Calibri" w:cs="Calibri"/>
          <w:lang w:val="el-GR"/>
        </w:rPr>
        <w:t xml:space="preserve"> </w:t>
      </w:r>
      <w:r w:rsidRPr="00B0130D">
        <w:rPr>
          <w:rFonts w:ascii="Calibri" w:hAnsi="Calibri" w:cs="Calibri"/>
          <w:b/>
          <w:bCs/>
          <w:lang w:val="el-GR"/>
        </w:rPr>
        <w:t>Χαράλαμπος</w:t>
      </w:r>
      <w:r>
        <w:rPr>
          <w:rFonts w:ascii="Calibri" w:hAnsi="Calibri" w:cs="Calibri"/>
          <w:b/>
          <w:bCs/>
          <w:lang w:val="el-GR"/>
        </w:rPr>
        <w:t xml:space="preserve"> </w:t>
      </w:r>
      <w:r w:rsidRPr="00B0130D">
        <w:rPr>
          <w:rFonts w:ascii="Calibri" w:hAnsi="Calibri" w:cs="Calibri"/>
          <w:b/>
          <w:bCs/>
          <w:lang w:val="el-GR"/>
        </w:rPr>
        <w:t>Τσιτσάρας</w:t>
      </w:r>
      <w:r>
        <w:rPr>
          <w:rFonts w:ascii="Calibri" w:hAnsi="Calibri" w:cs="Calibri"/>
          <w:lang w:val="el-GR"/>
        </w:rPr>
        <w:t>, Μ</w:t>
      </w:r>
      <w:r>
        <w:rPr>
          <w:rFonts w:ascii="Calibri" w:hAnsi="Calibri" w:cs="Calibri"/>
        </w:rPr>
        <w:t>D</w:t>
      </w:r>
      <w:r w:rsidRPr="00251CF6">
        <w:rPr>
          <w:rFonts w:ascii="Calibri" w:hAnsi="Calibri" w:cs="Calibri"/>
          <w:lang w:val="el-GR"/>
        </w:rPr>
        <w:t xml:space="preserve">, </w:t>
      </w:r>
      <w:r w:rsidRPr="00430935">
        <w:rPr>
          <w:rFonts w:ascii="Calibri" w:hAnsi="Calibri" w:cs="Calibri"/>
          <w:lang w:val="el-GR"/>
        </w:rPr>
        <w:t>Πνευμονολόγος – Φυματιολόγος</w:t>
      </w:r>
      <w:r w:rsidRPr="00251CF6">
        <w:rPr>
          <w:rFonts w:ascii="Calibri" w:hAnsi="Calibri" w:cs="Calibri"/>
          <w:lang w:val="el-GR"/>
        </w:rPr>
        <w:t xml:space="preserve"> επικεντρώθηκε στη σημαντική επίδραση της περιβαλλοντικής ρύπανσης και του καπνίσματος στην υγεία</w:t>
      </w:r>
      <w:r>
        <w:rPr>
          <w:rFonts w:ascii="Calibri" w:hAnsi="Calibri" w:cs="Calibri"/>
          <w:lang w:val="el-GR"/>
        </w:rPr>
        <w:t xml:space="preserve"> των πνευμόνων</w:t>
      </w:r>
      <w:r w:rsidRPr="00251CF6">
        <w:rPr>
          <w:rFonts w:ascii="Calibri" w:hAnsi="Calibri" w:cs="Calibri"/>
          <w:lang w:val="el-GR"/>
        </w:rPr>
        <w:t xml:space="preserve">. Τόνισε </w:t>
      </w:r>
      <w:r>
        <w:rPr>
          <w:rFonts w:ascii="Calibri" w:hAnsi="Calibri" w:cs="Calibri"/>
          <w:lang w:val="el-GR"/>
        </w:rPr>
        <w:t>πως</w:t>
      </w:r>
      <w:r w:rsidRPr="00251CF6">
        <w:rPr>
          <w:rFonts w:ascii="Calibri" w:hAnsi="Calibri" w:cs="Calibri"/>
          <w:lang w:val="el-GR"/>
        </w:rPr>
        <w:t xml:space="preserve"> αυτοί οι παράγοντες, τόσο ανεξάρτητα όσο και </w:t>
      </w:r>
      <w:proofErr w:type="spellStart"/>
      <w:r w:rsidRPr="00251CF6">
        <w:rPr>
          <w:rFonts w:ascii="Calibri" w:hAnsi="Calibri" w:cs="Calibri"/>
          <w:lang w:val="el-GR"/>
        </w:rPr>
        <w:t>συνεργιστικά</w:t>
      </w:r>
      <w:proofErr w:type="spellEnd"/>
      <w:r w:rsidRPr="00251CF6">
        <w:rPr>
          <w:rFonts w:ascii="Calibri" w:hAnsi="Calibri" w:cs="Calibri"/>
          <w:lang w:val="el-GR"/>
        </w:rPr>
        <w:t xml:space="preserve">, συμβάλλουν στην ανάπτυξη </w:t>
      </w:r>
      <w:r>
        <w:rPr>
          <w:rFonts w:ascii="Calibri" w:hAnsi="Calibri" w:cs="Calibri"/>
          <w:lang w:val="el-GR"/>
        </w:rPr>
        <w:t xml:space="preserve">ή την επιδείνωση </w:t>
      </w:r>
      <w:r w:rsidRPr="00251CF6">
        <w:rPr>
          <w:rFonts w:ascii="Calibri" w:hAnsi="Calibri" w:cs="Calibri"/>
          <w:lang w:val="el-GR"/>
        </w:rPr>
        <w:t xml:space="preserve">χρόνιων </w:t>
      </w:r>
      <w:r>
        <w:rPr>
          <w:rFonts w:ascii="Calibri" w:hAnsi="Calibri" w:cs="Calibri"/>
          <w:lang w:val="el-GR"/>
        </w:rPr>
        <w:t xml:space="preserve">πνευμονολογικών </w:t>
      </w:r>
      <w:r w:rsidRPr="00251CF6">
        <w:rPr>
          <w:rFonts w:ascii="Calibri" w:hAnsi="Calibri" w:cs="Calibri"/>
          <w:lang w:val="el-GR"/>
        </w:rPr>
        <w:t>νοσημάτων</w:t>
      </w:r>
      <w:r>
        <w:rPr>
          <w:rFonts w:ascii="Calibri" w:hAnsi="Calibri" w:cs="Calibri"/>
          <w:lang w:val="el-GR"/>
        </w:rPr>
        <w:t>,</w:t>
      </w:r>
      <w:r w:rsidRPr="00251CF6">
        <w:rPr>
          <w:rFonts w:ascii="Calibri" w:hAnsi="Calibri" w:cs="Calibri"/>
          <w:lang w:val="el-GR"/>
        </w:rPr>
        <w:t xml:space="preserve"> όπως η ΧΑΠ</w:t>
      </w:r>
      <w:r>
        <w:rPr>
          <w:rFonts w:ascii="Calibri" w:hAnsi="Calibri" w:cs="Calibri"/>
          <w:lang w:val="el-GR"/>
        </w:rPr>
        <w:t xml:space="preserve">, </w:t>
      </w:r>
      <w:r w:rsidRPr="00251CF6">
        <w:rPr>
          <w:rFonts w:ascii="Calibri" w:hAnsi="Calibri" w:cs="Calibri"/>
          <w:lang w:val="el-GR"/>
        </w:rPr>
        <w:t>το άσθμα</w:t>
      </w:r>
      <w:r>
        <w:rPr>
          <w:rFonts w:ascii="Calibri" w:hAnsi="Calibri" w:cs="Calibri"/>
          <w:lang w:val="el-GR"/>
        </w:rPr>
        <w:t xml:space="preserve"> και ο καρκίνος του πνεύμονα</w:t>
      </w:r>
      <w:r w:rsidRPr="00251CF6">
        <w:rPr>
          <w:rFonts w:ascii="Calibri" w:hAnsi="Calibri" w:cs="Calibri"/>
          <w:lang w:val="el-GR"/>
        </w:rPr>
        <w:t xml:space="preserve">, οδηγώντας σε αυξημένο οξειδωτικό στρες, φλεγμονή των αεραγωγών και επιταχυνόμενη μείωση της πνευμονικής λειτουργίας. </w:t>
      </w:r>
      <w:r>
        <w:rPr>
          <w:rFonts w:ascii="Calibri" w:hAnsi="Calibri" w:cs="Calibri"/>
          <w:lang w:val="el-GR"/>
        </w:rPr>
        <w:t>Επιπλέον,</w:t>
      </w:r>
      <w:r w:rsidRPr="00251CF6">
        <w:rPr>
          <w:rFonts w:ascii="Calibri" w:hAnsi="Calibri" w:cs="Calibri"/>
          <w:lang w:val="el-GR"/>
        </w:rPr>
        <w:t xml:space="preserve"> υπογράμμισε την επείγουσα ανάγκη για προληπτικά μέτρα, όπως προγράμματα </w:t>
      </w:r>
      <w:r>
        <w:rPr>
          <w:rFonts w:ascii="Calibri" w:hAnsi="Calibri" w:cs="Calibri"/>
          <w:lang w:val="el-GR"/>
        </w:rPr>
        <w:t>διαχείρισης της καπνιστικής συνήθειας</w:t>
      </w:r>
      <w:r w:rsidRPr="00251CF6">
        <w:rPr>
          <w:rFonts w:ascii="Calibri" w:hAnsi="Calibri" w:cs="Calibri"/>
          <w:lang w:val="el-GR"/>
        </w:rPr>
        <w:t xml:space="preserve"> και πολιτικές για τη μείωση της ατμοσφαιρικής ρύπανσης, για την αντιμετώπιση αυτών των κινδύνων και τη βελτίωση της δημόσιας υγείας.</w:t>
      </w:r>
    </w:p>
    <w:p w14:paraId="1059CB5A" w14:textId="77777777" w:rsidR="004755A4" w:rsidRDefault="004755A4" w:rsidP="004755A4">
      <w:pPr>
        <w:spacing w:line="240" w:lineRule="auto"/>
        <w:jc w:val="both"/>
        <w:rPr>
          <w:rFonts w:ascii="Calibri" w:hAnsi="Calibri" w:cs="Calibri"/>
          <w:lang w:val="el-GR"/>
        </w:rPr>
      </w:pPr>
      <w:r w:rsidRPr="00C874AD">
        <w:rPr>
          <w:rFonts w:ascii="Calibri" w:hAnsi="Calibri" w:cs="Calibri"/>
          <w:lang w:val="el-GR"/>
        </w:rPr>
        <w:t>Η ομιλία του</w:t>
      </w:r>
      <w:r>
        <w:rPr>
          <w:rFonts w:ascii="Calibri" w:hAnsi="Calibri" w:cs="Calibri"/>
          <w:lang w:val="el-GR"/>
        </w:rPr>
        <w:t xml:space="preserve"> </w:t>
      </w:r>
      <w:r w:rsidRPr="00F14DA8">
        <w:rPr>
          <w:rFonts w:ascii="Calibri" w:hAnsi="Calibri" w:cs="Calibri"/>
          <w:lang w:val="el-GR"/>
        </w:rPr>
        <w:t>καθηγητή στο Τμήμα Χημικών Μηχανικών του Πανεπιστημίου Πατρών και συνεργαζόμενο</w:t>
      </w:r>
      <w:r>
        <w:rPr>
          <w:rFonts w:ascii="Calibri" w:hAnsi="Calibri" w:cs="Calibri"/>
          <w:lang w:val="el-GR"/>
        </w:rPr>
        <w:t>υ</w:t>
      </w:r>
      <w:r w:rsidRPr="00F14DA8">
        <w:rPr>
          <w:rFonts w:ascii="Calibri" w:hAnsi="Calibri" w:cs="Calibri"/>
          <w:lang w:val="el-GR"/>
        </w:rPr>
        <w:t xml:space="preserve"> </w:t>
      </w:r>
      <w:r>
        <w:rPr>
          <w:rFonts w:ascii="Calibri" w:hAnsi="Calibri" w:cs="Calibri"/>
          <w:lang w:val="el-GR"/>
        </w:rPr>
        <w:t>ε</w:t>
      </w:r>
      <w:r w:rsidRPr="00F14DA8">
        <w:rPr>
          <w:rFonts w:ascii="Calibri" w:hAnsi="Calibri" w:cs="Calibri"/>
          <w:lang w:val="el-GR"/>
        </w:rPr>
        <w:t>ρευνητή στο Ινστιτούτο Επιστημών Χημικής Μηχανικής του Ιδρύματος Τεχνολογίας και Έρευνας (ΙΤΕ)</w:t>
      </w:r>
      <w:r w:rsidRPr="002D3E73">
        <w:rPr>
          <w:rFonts w:ascii="Calibri" w:hAnsi="Calibri" w:cs="Calibri"/>
          <w:b/>
          <w:bCs/>
          <w:i/>
          <w:iCs/>
          <w:sz w:val="20"/>
          <w:szCs w:val="20"/>
          <w:lang w:val="el-GR"/>
        </w:rPr>
        <w:t xml:space="preserve"> </w:t>
      </w:r>
      <w:r>
        <w:rPr>
          <w:rFonts w:ascii="Calibri" w:hAnsi="Calibri" w:cs="Calibri"/>
          <w:sz w:val="20"/>
          <w:szCs w:val="20"/>
          <w:lang w:val="el-GR"/>
        </w:rPr>
        <w:t xml:space="preserve">κ. </w:t>
      </w:r>
      <w:r w:rsidRPr="006F7F32">
        <w:rPr>
          <w:rFonts w:ascii="Calibri" w:hAnsi="Calibri" w:cs="Calibri"/>
          <w:b/>
          <w:bCs/>
          <w:lang w:val="el-GR"/>
        </w:rPr>
        <w:t>Σ</w:t>
      </w:r>
      <w:r>
        <w:rPr>
          <w:rFonts w:ascii="Calibri" w:hAnsi="Calibri" w:cs="Calibri"/>
          <w:b/>
          <w:bCs/>
          <w:lang w:val="el-GR"/>
        </w:rPr>
        <w:t>πύρου</w:t>
      </w:r>
      <w:r w:rsidRPr="006F7F32">
        <w:rPr>
          <w:rFonts w:ascii="Calibri" w:hAnsi="Calibri" w:cs="Calibri"/>
          <w:b/>
          <w:bCs/>
          <w:lang w:val="el-GR"/>
        </w:rPr>
        <w:t xml:space="preserve"> </w:t>
      </w:r>
      <w:proofErr w:type="spellStart"/>
      <w:r w:rsidRPr="006F7F32">
        <w:rPr>
          <w:rFonts w:ascii="Calibri" w:hAnsi="Calibri" w:cs="Calibri"/>
          <w:b/>
          <w:bCs/>
          <w:lang w:val="el-GR"/>
        </w:rPr>
        <w:t>Π</w:t>
      </w:r>
      <w:r>
        <w:rPr>
          <w:rFonts w:ascii="Calibri" w:hAnsi="Calibri" w:cs="Calibri"/>
          <w:b/>
          <w:bCs/>
          <w:lang w:val="el-GR"/>
        </w:rPr>
        <w:t>ανδή</w:t>
      </w:r>
      <w:proofErr w:type="spellEnd"/>
      <w:r>
        <w:rPr>
          <w:rFonts w:ascii="Calibri" w:hAnsi="Calibri" w:cs="Calibri"/>
          <w:b/>
          <w:bCs/>
          <w:lang w:val="el-GR"/>
        </w:rPr>
        <w:t xml:space="preserve"> </w:t>
      </w:r>
      <w:r>
        <w:rPr>
          <w:rFonts w:ascii="Calibri" w:hAnsi="Calibri" w:cs="Calibri"/>
          <w:lang w:val="el-GR"/>
        </w:rPr>
        <w:t xml:space="preserve">επικεντρώθηκε στην ατμοσφαιρική ρύπανση και τις επιπτώσεις της στην ανθρώπινη </w:t>
      </w:r>
      <w:r>
        <w:rPr>
          <w:rFonts w:ascii="Calibri" w:hAnsi="Calibri" w:cs="Calibri"/>
          <w:lang w:val="el-GR"/>
        </w:rPr>
        <w:lastRenderedPageBreak/>
        <w:t xml:space="preserve">υγεία. </w:t>
      </w:r>
      <w:r w:rsidRPr="006F7F32">
        <w:rPr>
          <w:rFonts w:ascii="Calibri" w:hAnsi="Calibri" w:cs="Calibri"/>
          <w:lang w:val="el-GR"/>
        </w:rPr>
        <w:t xml:space="preserve">Τα ατμοσφαιρικά αιωρούμενα </w:t>
      </w:r>
      <w:r>
        <w:rPr>
          <w:rFonts w:ascii="Calibri" w:hAnsi="Calibri" w:cs="Calibri"/>
          <w:lang w:val="el-GR"/>
        </w:rPr>
        <w:t xml:space="preserve">μικρά </w:t>
      </w:r>
      <w:r w:rsidRPr="006F7F32">
        <w:rPr>
          <w:rFonts w:ascii="Calibri" w:hAnsi="Calibri" w:cs="Calibri"/>
          <w:lang w:val="el-GR"/>
        </w:rPr>
        <w:t xml:space="preserve">σωματίδια θεωρούνται υπεύθυνα σύμφωνα με τον Παγκόσμιο Οργανισμό Υγείας για 3-10 εκατομμύρια θανάτους στον πλανήτη μας κάθε χρόνο. </w:t>
      </w:r>
      <w:r>
        <w:rPr>
          <w:rFonts w:ascii="Calibri" w:hAnsi="Calibri" w:cs="Calibri"/>
          <w:lang w:val="el-GR"/>
        </w:rPr>
        <w:t xml:space="preserve">Στη χώρα μας, ενώ παρατηρήθηκε βελτίωση </w:t>
      </w:r>
      <w:r w:rsidRPr="006F7F32">
        <w:rPr>
          <w:rFonts w:ascii="Calibri" w:hAnsi="Calibri" w:cs="Calibri"/>
          <w:lang w:val="el-GR"/>
        </w:rPr>
        <w:t xml:space="preserve">τις τελευταίες δεκαετίες κυρίως </w:t>
      </w:r>
      <w:r>
        <w:rPr>
          <w:rFonts w:ascii="Calibri" w:hAnsi="Calibri" w:cs="Calibri"/>
          <w:lang w:val="el-GR"/>
        </w:rPr>
        <w:t>λόγω των τεχνολογικά προηγμένων</w:t>
      </w:r>
      <w:r w:rsidRPr="006F7F32">
        <w:rPr>
          <w:rFonts w:ascii="Calibri" w:hAnsi="Calibri" w:cs="Calibri"/>
          <w:lang w:val="el-GR"/>
        </w:rPr>
        <w:t xml:space="preserve"> αυτοκίνητ</w:t>
      </w:r>
      <w:r>
        <w:rPr>
          <w:rFonts w:ascii="Calibri" w:hAnsi="Calibri" w:cs="Calibri"/>
          <w:lang w:val="el-GR"/>
        </w:rPr>
        <w:t>ων</w:t>
      </w:r>
      <w:r w:rsidRPr="006F7F32">
        <w:rPr>
          <w:rFonts w:ascii="Calibri" w:hAnsi="Calibri" w:cs="Calibri"/>
          <w:lang w:val="el-GR"/>
        </w:rPr>
        <w:t xml:space="preserve"> και φορτηγ</w:t>
      </w:r>
      <w:r>
        <w:rPr>
          <w:rFonts w:ascii="Calibri" w:hAnsi="Calibri" w:cs="Calibri"/>
          <w:lang w:val="el-GR"/>
        </w:rPr>
        <w:t>ών</w:t>
      </w:r>
      <w:r w:rsidRPr="006F7F32">
        <w:rPr>
          <w:rFonts w:ascii="Calibri" w:hAnsi="Calibri" w:cs="Calibri"/>
          <w:lang w:val="el-GR"/>
        </w:rPr>
        <w:t xml:space="preserve"> </w:t>
      </w:r>
      <w:r>
        <w:rPr>
          <w:rFonts w:ascii="Calibri" w:hAnsi="Calibri" w:cs="Calibri"/>
          <w:lang w:val="el-GR"/>
        </w:rPr>
        <w:t>και των</w:t>
      </w:r>
      <w:r w:rsidRPr="006F7F32">
        <w:rPr>
          <w:rFonts w:ascii="Calibri" w:hAnsi="Calibri" w:cs="Calibri"/>
          <w:lang w:val="el-GR"/>
        </w:rPr>
        <w:t xml:space="preserve"> μέτρ</w:t>
      </w:r>
      <w:r>
        <w:rPr>
          <w:rFonts w:ascii="Calibri" w:hAnsi="Calibri" w:cs="Calibri"/>
          <w:lang w:val="el-GR"/>
        </w:rPr>
        <w:t>ων</w:t>
      </w:r>
      <w:r w:rsidRPr="006F7F32">
        <w:rPr>
          <w:rFonts w:ascii="Calibri" w:hAnsi="Calibri" w:cs="Calibri"/>
          <w:lang w:val="el-GR"/>
        </w:rPr>
        <w:t xml:space="preserve"> που έχουν λάβει οι βιομηχανίες για τον περιορισμό των εκπομπών</w:t>
      </w:r>
      <w:r>
        <w:rPr>
          <w:rFonts w:ascii="Calibri" w:hAnsi="Calibri" w:cs="Calibri"/>
          <w:lang w:val="el-GR"/>
        </w:rPr>
        <w:t xml:space="preserve">, </w:t>
      </w:r>
      <w:r w:rsidRPr="006F7F32">
        <w:rPr>
          <w:rFonts w:ascii="Calibri" w:hAnsi="Calibri" w:cs="Calibri"/>
          <w:lang w:val="el-GR"/>
        </w:rPr>
        <w:t xml:space="preserve">τα επίπεδα είναι </w:t>
      </w:r>
      <w:r>
        <w:rPr>
          <w:rFonts w:ascii="Calibri" w:hAnsi="Calibri" w:cs="Calibri"/>
          <w:lang w:val="el-GR"/>
        </w:rPr>
        <w:t xml:space="preserve">ακόμη </w:t>
      </w:r>
      <w:r w:rsidRPr="006F7F32">
        <w:rPr>
          <w:rFonts w:ascii="Calibri" w:hAnsi="Calibri" w:cs="Calibri"/>
          <w:lang w:val="el-GR"/>
        </w:rPr>
        <w:t xml:space="preserve">υψηλά </w:t>
      </w:r>
      <w:r>
        <w:rPr>
          <w:rFonts w:ascii="Calibri" w:hAnsi="Calibri" w:cs="Calibri"/>
          <w:lang w:val="el-GR"/>
        </w:rPr>
        <w:t>και</w:t>
      </w:r>
      <w:r w:rsidRPr="006F7F32">
        <w:rPr>
          <w:rFonts w:ascii="Calibri" w:hAnsi="Calibri" w:cs="Calibri"/>
          <w:lang w:val="el-GR"/>
        </w:rPr>
        <w:t xml:space="preserve"> προκαλούν 5 </w:t>
      </w:r>
      <w:r>
        <w:rPr>
          <w:rFonts w:ascii="Calibri" w:hAnsi="Calibri" w:cs="Calibri"/>
          <w:lang w:val="el-GR"/>
        </w:rPr>
        <w:t>έως</w:t>
      </w:r>
      <w:r w:rsidRPr="006F7F32">
        <w:rPr>
          <w:rFonts w:ascii="Calibri" w:hAnsi="Calibri" w:cs="Calibri"/>
          <w:lang w:val="el-GR"/>
        </w:rPr>
        <w:t xml:space="preserve"> 15 χιλιάδες πρόωρους θανάτους </w:t>
      </w:r>
      <w:r>
        <w:rPr>
          <w:rFonts w:ascii="Calibri" w:hAnsi="Calibri" w:cs="Calibri"/>
          <w:lang w:val="el-GR"/>
        </w:rPr>
        <w:t>ετησίως</w:t>
      </w:r>
      <w:r w:rsidRPr="006F7F32">
        <w:rPr>
          <w:rFonts w:ascii="Calibri" w:hAnsi="Calibri" w:cs="Calibri"/>
          <w:lang w:val="el-GR"/>
        </w:rPr>
        <w:t xml:space="preserve">. </w:t>
      </w:r>
      <w:r>
        <w:rPr>
          <w:rFonts w:ascii="Calibri" w:hAnsi="Calibri" w:cs="Calibri"/>
          <w:lang w:val="el-GR"/>
        </w:rPr>
        <w:t xml:space="preserve">Αναδυόμενο </w:t>
      </w:r>
      <w:r w:rsidRPr="006F7F32">
        <w:rPr>
          <w:rFonts w:ascii="Calibri" w:hAnsi="Calibri" w:cs="Calibri"/>
          <w:lang w:val="el-GR"/>
        </w:rPr>
        <w:t>πρόβλημα είναι η καύση των ξύλων</w:t>
      </w:r>
      <w:r>
        <w:rPr>
          <w:rFonts w:ascii="Calibri" w:hAnsi="Calibri" w:cs="Calibri"/>
          <w:lang w:val="el-GR"/>
        </w:rPr>
        <w:t xml:space="preserve"> </w:t>
      </w:r>
      <w:r w:rsidRPr="006F7F32">
        <w:rPr>
          <w:rFonts w:ascii="Calibri" w:hAnsi="Calibri" w:cs="Calibri"/>
          <w:lang w:val="el-GR"/>
        </w:rPr>
        <w:t>σε τζάκια</w:t>
      </w:r>
      <w:r>
        <w:rPr>
          <w:rFonts w:ascii="Calibri" w:hAnsi="Calibri" w:cs="Calibri"/>
          <w:lang w:val="el-GR"/>
        </w:rPr>
        <w:t xml:space="preserve"> και</w:t>
      </w:r>
      <w:r w:rsidRPr="006F7F32">
        <w:rPr>
          <w:rFonts w:ascii="Calibri" w:hAnsi="Calibri" w:cs="Calibri"/>
          <w:lang w:val="el-GR"/>
        </w:rPr>
        <w:t xml:space="preserve"> </w:t>
      </w:r>
      <w:proofErr w:type="spellStart"/>
      <w:r w:rsidRPr="006F7F32">
        <w:rPr>
          <w:rFonts w:ascii="Calibri" w:hAnsi="Calibri" w:cs="Calibri"/>
          <w:lang w:val="el-GR"/>
        </w:rPr>
        <w:t>ξυλόσομπες</w:t>
      </w:r>
      <w:proofErr w:type="spellEnd"/>
      <w:r w:rsidRPr="006F7F32">
        <w:rPr>
          <w:rFonts w:ascii="Calibri" w:hAnsi="Calibri" w:cs="Calibri"/>
          <w:lang w:val="el-GR"/>
        </w:rPr>
        <w:t xml:space="preserve">, η ανεξέλεγκτη καύση αγροτικών αποβλήτων και οι δασικές πυρκαγιές. </w:t>
      </w:r>
      <w:r w:rsidRPr="00F14DA8">
        <w:rPr>
          <w:rFonts w:ascii="Calibri" w:hAnsi="Calibri" w:cs="Calibri"/>
          <w:lang w:val="el-GR"/>
        </w:rPr>
        <w:t>Υπολογίζ</w:t>
      </w:r>
      <w:r>
        <w:rPr>
          <w:rFonts w:ascii="Calibri" w:hAnsi="Calibri" w:cs="Calibri"/>
          <w:lang w:val="el-GR"/>
        </w:rPr>
        <w:t>εται</w:t>
      </w:r>
      <w:r w:rsidRPr="00F14DA8">
        <w:rPr>
          <w:rFonts w:ascii="Calibri" w:hAnsi="Calibri" w:cs="Calibri"/>
          <w:lang w:val="el-GR"/>
        </w:rPr>
        <w:t xml:space="preserve"> ότι η χρήση ενός τζακιού για 4 μόνο ώρες ημερησίως παράγει την ίδια ποσότητα σωματιδίων με 10 χιλιάδες αυτοκίνητα</w:t>
      </w:r>
      <w:r>
        <w:rPr>
          <w:rFonts w:ascii="Calibri" w:hAnsi="Calibri" w:cs="Calibri"/>
          <w:lang w:val="el-GR"/>
        </w:rPr>
        <w:t xml:space="preserve"> σύγχρονης τεχνολογίας</w:t>
      </w:r>
      <w:r w:rsidRPr="006F7F32">
        <w:rPr>
          <w:rFonts w:ascii="Calibri" w:hAnsi="Calibri" w:cs="Calibri"/>
          <w:lang w:val="el-GR"/>
        </w:rPr>
        <w:t xml:space="preserve">. Οι </w:t>
      </w:r>
      <w:r>
        <w:rPr>
          <w:rFonts w:ascii="Calibri" w:hAnsi="Calibri" w:cs="Calibri"/>
          <w:lang w:val="el-GR"/>
        </w:rPr>
        <w:t xml:space="preserve">δασικές </w:t>
      </w:r>
      <w:r w:rsidRPr="006F7F32">
        <w:rPr>
          <w:rFonts w:ascii="Calibri" w:hAnsi="Calibri" w:cs="Calibri"/>
          <w:lang w:val="el-GR"/>
        </w:rPr>
        <w:t>πυρκαγιές είναι ένα σύνθετο πρόβλημα</w:t>
      </w:r>
      <w:r>
        <w:rPr>
          <w:rFonts w:ascii="Calibri" w:hAnsi="Calibri" w:cs="Calibri"/>
          <w:lang w:val="el-GR"/>
        </w:rPr>
        <w:t xml:space="preserve"> που αναμένεται να χειροτερέψει λόγω της κλιματικής κρίσης, ενώ τ</w:t>
      </w:r>
      <w:r w:rsidRPr="006F7F32">
        <w:rPr>
          <w:rFonts w:ascii="Calibri" w:hAnsi="Calibri" w:cs="Calibri"/>
          <w:lang w:val="el-GR"/>
        </w:rPr>
        <w:t xml:space="preserve">α σωματίδια που εκπέμπονται μπορούν να ταξιδέψουν χιλιάδες χιλιόμετρα </w:t>
      </w:r>
      <w:r>
        <w:rPr>
          <w:rFonts w:ascii="Calibri" w:hAnsi="Calibri" w:cs="Calibri"/>
          <w:lang w:val="el-GR"/>
        </w:rPr>
        <w:t>επηρεάζοντας</w:t>
      </w:r>
      <w:r w:rsidRPr="006F7F32">
        <w:rPr>
          <w:rFonts w:ascii="Calibri" w:hAnsi="Calibri" w:cs="Calibri"/>
          <w:lang w:val="el-GR"/>
        </w:rPr>
        <w:t xml:space="preserve"> την υγεία ανθρώπων που μένουν πολύ μακριά από την εστία της φωτιάς. </w:t>
      </w:r>
      <w:r>
        <w:rPr>
          <w:rFonts w:ascii="Calibri" w:hAnsi="Calibri" w:cs="Calibri"/>
          <w:lang w:val="el-GR"/>
        </w:rPr>
        <w:t>Χαρακτηριστικό</w:t>
      </w:r>
      <w:r w:rsidRPr="006F7F32">
        <w:rPr>
          <w:rFonts w:ascii="Calibri" w:hAnsi="Calibri" w:cs="Calibri"/>
          <w:lang w:val="el-GR"/>
        </w:rPr>
        <w:t xml:space="preserve"> παράδειγμα</w:t>
      </w:r>
      <w:r>
        <w:rPr>
          <w:rFonts w:ascii="Calibri" w:hAnsi="Calibri" w:cs="Calibri"/>
          <w:lang w:val="el-GR"/>
        </w:rPr>
        <w:t>,</w:t>
      </w:r>
      <w:r w:rsidRPr="006F7F32">
        <w:rPr>
          <w:rFonts w:ascii="Calibri" w:hAnsi="Calibri" w:cs="Calibri"/>
          <w:lang w:val="el-GR"/>
        </w:rPr>
        <w:t xml:space="preserve"> </w:t>
      </w:r>
      <w:r>
        <w:rPr>
          <w:rFonts w:ascii="Calibri" w:hAnsi="Calibri" w:cs="Calibri"/>
          <w:lang w:val="el-GR"/>
        </w:rPr>
        <w:t>τα σωματίδια που το</w:t>
      </w:r>
      <w:r w:rsidRPr="006F7F32">
        <w:rPr>
          <w:rFonts w:ascii="Calibri" w:hAnsi="Calibri" w:cs="Calibri"/>
          <w:lang w:val="el-GR"/>
        </w:rPr>
        <w:t xml:space="preserve"> 2022</w:t>
      </w:r>
      <w:r>
        <w:rPr>
          <w:rFonts w:ascii="Calibri" w:hAnsi="Calibri" w:cs="Calibri"/>
          <w:lang w:val="el-GR"/>
        </w:rPr>
        <w:t>,</w:t>
      </w:r>
      <w:r w:rsidRPr="006F7F32">
        <w:rPr>
          <w:rFonts w:ascii="Calibri" w:hAnsi="Calibri" w:cs="Calibri"/>
          <w:lang w:val="el-GR"/>
        </w:rPr>
        <w:t xml:space="preserve"> </w:t>
      </w:r>
      <w:r>
        <w:rPr>
          <w:rFonts w:ascii="Calibri" w:hAnsi="Calibri" w:cs="Calibri"/>
          <w:lang w:val="el-GR"/>
        </w:rPr>
        <w:t xml:space="preserve">μετά τις </w:t>
      </w:r>
      <w:r w:rsidRPr="006F7F32">
        <w:rPr>
          <w:rFonts w:ascii="Calibri" w:hAnsi="Calibri" w:cs="Calibri"/>
          <w:lang w:val="el-GR"/>
        </w:rPr>
        <w:t>μεγάλες καλοκαιρινές φωτιές στην Πορτογαλία</w:t>
      </w:r>
      <w:r>
        <w:rPr>
          <w:rFonts w:ascii="Calibri" w:hAnsi="Calibri" w:cs="Calibri"/>
          <w:lang w:val="el-GR"/>
        </w:rPr>
        <w:t>,</w:t>
      </w:r>
      <w:r w:rsidRPr="006F7F32">
        <w:rPr>
          <w:rFonts w:ascii="Calibri" w:hAnsi="Calibri" w:cs="Calibri"/>
          <w:lang w:val="el-GR"/>
        </w:rPr>
        <w:t xml:space="preserve"> ταξίδεψαν για πάνω από μια εβδομάδα</w:t>
      </w:r>
      <w:r>
        <w:rPr>
          <w:rFonts w:ascii="Calibri" w:hAnsi="Calibri" w:cs="Calibri"/>
          <w:lang w:val="el-GR"/>
        </w:rPr>
        <w:t xml:space="preserve"> - μάλιστα</w:t>
      </w:r>
      <w:r w:rsidRPr="006F7F32">
        <w:rPr>
          <w:rFonts w:ascii="Calibri" w:hAnsi="Calibri" w:cs="Calibri"/>
          <w:lang w:val="el-GR"/>
        </w:rPr>
        <w:t xml:space="preserve"> έγιναν πιο τοξικά λόγω χημικών αντιδράσεων στην ατμόσφαιρα</w:t>
      </w:r>
      <w:r>
        <w:rPr>
          <w:rFonts w:ascii="Calibri" w:hAnsi="Calibri" w:cs="Calibri"/>
          <w:lang w:val="el-GR"/>
        </w:rPr>
        <w:t>-, και κάλυψαν</w:t>
      </w:r>
      <w:r w:rsidRPr="006F7F32">
        <w:rPr>
          <w:rFonts w:ascii="Calibri" w:hAnsi="Calibri" w:cs="Calibri"/>
          <w:lang w:val="el-GR"/>
        </w:rPr>
        <w:t xml:space="preserve"> την ατμόσφαιρα πάνω από την Ελλάδα</w:t>
      </w:r>
      <w:r>
        <w:rPr>
          <w:rFonts w:ascii="Calibri" w:hAnsi="Calibri" w:cs="Calibri"/>
          <w:lang w:val="el-GR"/>
        </w:rPr>
        <w:t>.</w:t>
      </w:r>
    </w:p>
    <w:p w14:paraId="5FDB0845" w14:textId="77777777" w:rsidR="004755A4" w:rsidRDefault="004755A4" w:rsidP="004755A4">
      <w:pPr>
        <w:spacing w:line="240" w:lineRule="auto"/>
        <w:jc w:val="both"/>
        <w:rPr>
          <w:lang w:val="el-GR"/>
        </w:rPr>
      </w:pPr>
      <w:r w:rsidRPr="009630F0">
        <w:rPr>
          <w:rFonts w:ascii="Calibri" w:hAnsi="Calibri" w:cs="Calibri"/>
          <w:lang w:val="el-GR"/>
        </w:rPr>
        <w:t xml:space="preserve">Η ομιλία του </w:t>
      </w:r>
      <w:proofErr w:type="spellStart"/>
      <w:r>
        <w:rPr>
          <w:rFonts w:ascii="Calibri" w:hAnsi="Calibri" w:cs="Calibri"/>
          <w:lang w:val="el-GR"/>
        </w:rPr>
        <w:t>Δρ</w:t>
      </w:r>
      <w:proofErr w:type="spellEnd"/>
      <w:r>
        <w:rPr>
          <w:rFonts w:ascii="Calibri" w:hAnsi="Calibri" w:cs="Calibri"/>
          <w:lang w:val="el-GR"/>
        </w:rPr>
        <w:t xml:space="preserve"> </w:t>
      </w:r>
      <w:r w:rsidRPr="00786BF7">
        <w:rPr>
          <w:rFonts w:ascii="Calibri" w:hAnsi="Calibri" w:cs="Calibri"/>
          <w:b/>
          <w:bCs/>
          <w:lang w:val="el-GR"/>
        </w:rPr>
        <w:t>Ηρακλή Αβραμόπουλου</w:t>
      </w:r>
      <w:r>
        <w:rPr>
          <w:rFonts w:ascii="Calibri" w:hAnsi="Calibri" w:cs="Calibri"/>
          <w:lang w:val="el-GR"/>
        </w:rPr>
        <w:t>, Μ</w:t>
      </w:r>
      <w:r>
        <w:rPr>
          <w:rFonts w:ascii="Calibri" w:hAnsi="Calibri" w:cs="Calibri"/>
        </w:rPr>
        <w:t>D</w:t>
      </w:r>
      <w:r w:rsidRPr="00430935">
        <w:rPr>
          <w:rFonts w:ascii="Calibri" w:hAnsi="Calibri" w:cs="Calibri"/>
          <w:lang w:val="el-GR"/>
        </w:rPr>
        <w:t>,</w:t>
      </w:r>
      <w:r w:rsidRPr="00C02D64">
        <w:rPr>
          <w:rFonts w:ascii="Calibri" w:hAnsi="Calibri" w:cs="Calibri"/>
          <w:lang w:val="el-GR"/>
        </w:rPr>
        <w:t xml:space="preserve"> </w:t>
      </w:r>
      <w:r>
        <w:rPr>
          <w:rFonts w:ascii="Calibri" w:hAnsi="Calibri" w:cs="Calibri"/>
          <w:lang w:val="el-GR"/>
        </w:rPr>
        <w:t>Παθολόγου</w:t>
      </w:r>
      <w:r w:rsidRPr="00CC56C0">
        <w:rPr>
          <w:rFonts w:ascii="Calibri" w:hAnsi="Calibri" w:cs="Calibri"/>
          <w:lang w:val="el-GR"/>
        </w:rPr>
        <w:t>-Διευθυντή Παθολογικής Κλινικής, Νοσοκομείο «Υγεία»,</w:t>
      </w:r>
      <w:r w:rsidRPr="009630F0">
        <w:rPr>
          <w:rFonts w:ascii="Calibri" w:hAnsi="Calibri" w:cs="Calibri"/>
          <w:lang w:val="el-GR"/>
        </w:rPr>
        <w:t xml:space="preserve"> επικεντρώθηκε στις εναλλακτικές λύσεις του καπνίσματος και τη μείωση της βλάβης. Τόνισε ότι, η νικοτίνη </w:t>
      </w:r>
      <w:r>
        <w:rPr>
          <w:rFonts w:ascii="Calibri" w:hAnsi="Calibri" w:cs="Calibri"/>
          <w:lang w:val="el-GR"/>
        </w:rPr>
        <w:t xml:space="preserve">είναι εθιστική και σε καμία περίπτωση </w:t>
      </w:r>
      <w:r w:rsidRPr="009630F0">
        <w:rPr>
          <w:rFonts w:ascii="Calibri" w:hAnsi="Calibri" w:cs="Calibri"/>
          <w:lang w:val="el-GR"/>
        </w:rPr>
        <w:t xml:space="preserve">δεν είναι ακίνδυνη, </w:t>
      </w:r>
      <w:r>
        <w:rPr>
          <w:rFonts w:ascii="Calibri" w:hAnsi="Calibri" w:cs="Calibri"/>
          <w:lang w:val="el-GR"/>
        </w:rPr>
        <w:t xml:space="preserve">όμως </w:t>
      </w:r>
      <w:r w:rsidRPr="009630F0">
        <w:rPr>
          <w:rFonts w:ascii="Calibri" w:hAnsi="Calibri" w:cs="Calibri"/>
          <w:lang w:val="el-GR"/>
        </w:rPr>
        <w:t xml:space="preserve">δεν είναι η κύρια αιτία των νοσημάτων που σχετίζονται με το κάπνισμα. Αντίθετα, οι τοξικές ουσίες που παράγονται κατά την καύση του καπνού είναι οι κύριοι ένοχοι. Ο </w:t>
      </w:r>
      <w:r>
        <w:rPr>
          <w:rFonts w:ascii="Calibri" w:hAnsi="Calibri" w:cs="Calibri"/>
          <w:lang w:val="el-GR"/>
        </w:rPr>
        <w:t xml:space="preserve">κ. </w:t>
      </w:r>
      <w:r w:rsidRPr="009630F0">
        <w:rPr>
          <w:rFonts w:ascii="Calibri" w:hAnsi="Calibri" w:cs="Calibri"/>
          <w:lang w:val="el-GR"/>
        </w:rPr>
        <w:t xml:space="preserve">Αβραμόπουλος παρουσίασε </w:t>
      </w:r>
      <w:r>
        <w:rPr>
          <w:rFonts w:ascii="Calibri" w:hAnsi="Calibri" w:cs="Calibri"/>
          <w:lang w:val="el-GR"/>
        </w:rPr>
        <w:t xml:space="preserve">τα επιστημονικά δεδομένα για τις </w:t>
      </w:r>
      <w:r w:rsidRPr="009630F0">
        <w:rPr>
          <w:rFonts w:ascii="Calibri" w:hAnsi="Calibri" w:cs="Calibri"/>
          <w:lang w:val="el-GR"/>
        </w:rPr>
        <w:t>διαφορε</w:t>
      </w:r>
      <w:r>
        <w:rPr>
          <w:rFonts w:ascii="Calibri" w:hAnsi="Calibri" w:cs="Calibri"/>
          <w:lang w:val="el-GR"/>
        </w:rPr>
        <w:t>τικέ</w:t>
      </w:r>
      <w:r w:rsidRPr="009630F0">
        <w:rPr>
          <w:rFonts w:ascii="Calibri" w:hAnsi="Calibri" w:cs="Calibri"/>
          <w:lang w:val="el-GR"/>
        </w:rPr>
        <w:t xml:space="preserve">ς </w:t>
      </w:r>
      <w:r>
        <w:rPr>
          <w:rFonts w:ascii="Calibri" w:hAnsi="Calibri" w:cs="Calibri"/>
          <w:lang w:val="el-GR"/>
        </w:rPr>
        <w:t>κατηγορίες εναλλακτικών επιλογών</w:t>
      </w:r>
      <w:r w:rsidRPr="009630F0">
        <w:rPr>
          <w:rFonts w:ascii="Calibri" w:hAnsi="Calibri" w:cs="Calibri"/>
          <w:lang w:val="el-GR"/>
        </w:rPr>
        <w:t>, όπως το ηλεκτρονικό τσιγάρο</w:t>
      </w:r>
      <w:r>
        <w:rPr>
          <w:rFonts w:ascii="Calibri" w:hAnsi="Calibri" w:cs="Calibri"/>
          <w:lang w:val="el-GR"/>
        </w:rPr>
        <w:t xml:space="preserve">, </w:t>
      </w:r>
      <w:r w:rsidRPr="009630F0">
        <w:rPr>
          <w:rFonts w:ascii="Calibri" w:hAnsi="Calibri" w:cs="Calibri"/>
          <w:lang w:val="el-GR"/>
        </w:rPr>
        <w:t>τα προϊόντα θερμαινόμενου καπνού,</w:t>
      </w:r>
      <w:r>
        <w:rPr>
          <w:rFonts w:ascii="Calibri" w:hAnsi="Calibri" w:cs="Calibri"/>
          <w:lang w:val="el-GR"/>
        </w:rPr>
        <w:t xml:space="preserve"> αλλά και τα νεότερα προϊόντα που κυκλοφόρησαν πρόσφατα και ονομάζονται </w:t>
      </w:r>
      <w:r w:rsidRPr="009630F0">
        <w:rPr>
          <w:rFonts w:ascii="Calibri" w:hAnsi="Calibri" w:cs="Calibri"/>
          <w:lang w:val="el-GR"/>
        </w:rPr>
        <w:t xml:space="preserve"> </w:t>
      </w:r>
      <w:r>
        <w:rPr>
          <w:rFonts w:ascii="Calibri" w:hAnsi="Calibri" w:cs="Calibri"/>
          <w:lang w:val="el-GR"/>
        </w:rPr>
        <w:t xml:space="preserve">σακουλάκια νικοτίνης ή </w:t>
      </w:r>
      <w:r>
        <w:rPr>
          <w:rFonts w:ascii="Calibri" w:hAnsi="Calibri" w:cs="Calibri"/>
        </w:rPr>
        <w:t>nicotine</w:t>
      </w:r>
      <w:r w:rsidRPr="00516D75">
        <w:rPr>
          <w:rFonts w:ascii="Calibri" w:hAnsi="Calibri" w:cs="Calibri"/>
          <w:lang w:val="el-GR"/>
        </w:rPr>
        <w:t xml:space="preserve"> </w:t>
      </w:r>
      <w:r>
        <w:rPr>
          <w:rFonts w:ascii="Calibri" w:hAnsi="Calibri" w:cs="Calibri"/>
        </w:rPr>
        <w:t>pouches</w:t>
      </w:r>
      <w:r w:rsidRPr="00516D75">
        <w:rPr>
          <w:rFonts w:ascii="Calibri" w:hAnsi="Calibri" w:cs="Calibri"/>
          <w:lang w:val="el-GR"/>
        </w:rPr>
        <w:t xml:space="preserve">. </w:t>
      </w:r>
      <w:r>
        <w:rPr>
          <w:rFonts w:ascii="Calibri" w:hAnsi="Calibri" w:cs="Calibri"/>
          <w:lang w:val="el-GR"/>
        </w:rPr>
        <w:t>Α</w:t>
      </w:r>
      <w:r w:rsidRPr="009630F0">
        <w:rPr>
          <w:rFonts w:ascii="Calibri" w:hAnsi="Calibri" w:cs="Calibri"/>
          <w:lang w:val="el-GR"/>
        </w:rPr>
        <w:t xml:space="preserve">ναφέρθηκε </w:t>
      </w:r>
      <w:r>
        <w:rPr>
          <w:rFonts w:ascii="Calibri" w:hAnsi="Calibri" w:cs="Calibri"/>
          <w:lang w:val="el-GR"/>
        </w:rPr>
        <w:t xml:space="preserve">εκτενώς </w:t>
      </w:r>
      <w:r w:rsidRPr="009630F0">
        <w:rPr>
          <w:rFonts w:ascii="Calibri" w:hAnsi="Calibri" w:cs="Calibri"/>
          <w:lang w:val="el-GR"/>
        </w:rPr>
        <w:t xml:space="preserve">στις ρυθμιστικές εγκρίσεις που έχουν λάβει </w:t>
      </w:r>
      <w:r>
        <w:rPr>
          <w:rFonts w:ascii="Calibri" w:hAnsi="Calibri" w:cs="Calibri"/>
          <w:lang w:val="el-GR"/>
        </w:rPr>
        <w:t xml:space="preserve">κάποια από </w:t>
      </w:r>
      <w:r w:rsidRPr="009630F0">
        <w:rPr>
          <w:rFonts w:ascii="Calibri" w:hAnsi="Calibri" w:cs="Calibri"/>
          <w:lang w:val="el-GR"/>
        </w:rPr>
        <w:t>αυτά τα προϊόντα</w:t>
      </w:r>
      <w:r>
        <w:rPr>
          <w:rFonts w:ascii="Calibri" w:hAnsi="Calibri" w:cs="Calibri"/>
          <w:lang w:val="el-GR"/>
        </w:rPr>
        <w:t xml:space="preserve"> από τον Οργανισμό</w:t>
      </w:r>
      <w:r w:rsidRPr="009630F0">
        <w:rPr>
          <w:rFonts w:ascii="Calibri" w:hAnsi="Calibri" w:cs="Calibri"/>
          <w:lang w:val="el-GR"/>
        </w:rPr>
        <w:t xml:space="preserve"> Τροφίμων και Φαρμάκων των ΗΠΑ (FDA) </w:t>
      </w:r>
      <w:r>
        <w:rPr>
          <w:rFonts w:ascii="Calibri" w:hAnsi="Calibri" w:cs="Calibri"/>
          <w:lang w:val="el-GR"/>
        </w:rPr>
        <w:t xml:space="preserve">που </w:t>
      </w:r>
      <w:r w:rsidRPr="009630F0">
        <w:rPr>
          <w:rFonts w:ascii="Calibri" w:hAnsi="Calibri" w:cs="Calibri"/>
          <w:lang w:val="el-GR"/>
        </w:rPr>
        <w:t xml:space="preserve">έχει </w:t>
      </w:r>
      <w:proofErr w:type="spellStart"/>
      <w:r>
        <w:rPr>
          <w:rFonts w:ascii="Calibri" w:hAnsi="Calibri" w:cs="Calibri"/>
          <w:lang w:val="el-GR"/>
        </w:rPr>
        <w:t>αδειοδοτήσει</w:t>
      </w:r>
      <w:proofErr w:type="spellEnd"/>
      <w:r w:rsidRPr="009630F0">
        <w:rPr>
          <w:rFonts w:ascii="Calibri" w:hAnsi="Calibri" w:cs="Calibri"/>
          <w:lang w:val="el-GR"/>
        </w:rPr>
        <w:t xml:space="preserve"> </w:t>
      </w:r>
      <w:r>
        <w:rPr>
          <w:rFonts w:ascii="Calibri" w:hAnsi="Calibri" w:cs="Calibri"/>
          <w:lang w:val="el-GR"/>
        </w:rPr>
        <w:t>ορισμένα</w:t>
      </w:r>
      <w:r w:rsidRPr="009630F0">
        <w:rPr>
          <w:rFonts w:ascii="Calibri" w:hAnsi="Calibri" w:cs="Calibri"/>
          <w:lang w:val="el-GR"/>
        </w:rPr>
        <w:t xml:space="preserve"> εναλλακτικ</w:t>
      </w:r>
      <w:r>
        <w:rPr>
          <w:rFonts w:ascii="Calibri" w:hAnsi="Calibri" w:cs="Calibri"/>
          <w:lang w:val="el-GR"/>
        </w:rPr>
        <w:t>ά</w:t>
      </w:r>
      <w:r w:rsidRPr="009630F0">
        <w:rPr>
          <w:rFonts w:ascii="Calibri" w:hAnsi="Calibri" w:cs="Calibri"/>
          <w:lang w:val="el-GR"/>
        </w:rPr>
        <w:t xml:space="preserve"> προϊόντων καπνού</w:t>
      </w:r>
      <w:r>
        <w:rPr>
          <w:rFonts w:ascii="Calibri" w:hAnsi="Calibri" w:cs="Calibri"/>
          <w:lang w:val="el-GR"/>
        </w:rPr>
        <w:t>/νικοτίνης είτε ως προϊόντα διαφοροποιημένου κινδύνου,</w:t>
      </w:r>
      <w:r w:rsidRPr="009630F0">
        <w:rPr>
          <w:rFonts w:ascii="Calibri" w:hAnsi="Calibri" w:cs="Calibri"/>
          <w:lang w:val="el-GR"/>
        </w:rPr>
        <w:t xml:space="preserve"> όπως </w:t>
      </w:r>
      <w:r>
        <w:rPr>
          <w:rFonts w:ascii="Calibri" w:hAnsi="Calibri" w:cs="Calibri"/>
          <w:lang w:val="el-GR"/>
        </w:rPr>
        <w:t>γ</w:t>
      </w:r>
      <w:r w:rsidRPr="009630F0">
        <w:rPr>
          <w:rFonts w:ascii="Calibri" w:hAnsi="Calibri" w:cs="Calibri"/>
          <w:lang w:val="el-GR"/>
        </w:rPr>
        <w:t>ια παράδειγμα</w:t>
      </w:r>
      <w:r>
        <w:rPr>
          <w:rFonts w:ascii="Calibri" w:hAnsi="Calibri" w:cs="Calibri"/>
          <w:lang w:val="el-GR"/>
        </w:rPr>
        <w:t xml:space="preserve"> </w:t>
      </w:r>
      <w:r w:rsidRPr="009630F0">
        <w:rPr>
          <w:rFonts w:ascii="Calibri" w:hAnsi="Calibri" w:cs="Calibri"/>
          <w:lang w:val="el-GR"/>
        </w:rPr>
        <w:t>τ</w:t>
      </w:r>
      <w:r>
        <w:rPr>
          <w:rFonts w:ascii="Calibri" w:hAnsi="Calibri" w:cs="Calibri"/>
          <w:lang w:val="el-GR"/>
        </w:rPr>
        <w:t>ο</w:t>
      </w:r>
      <w:r w:rsidRPr="009630F0">
        <w:rPr>
          <w:rFonts w:ascii="Calibri" w:hAnsi="Calibri" w:cs="Calibri"/>
          <w:lang w:val="el-GR"/>
        </w:rPr>
        <w:t xml:space="preserve"> προϊόν θερμαινόμενου καπνού </w:t>
      </w:r>
      <w:r>
        <w:rPr>
          <w:rFonts w:ascii="Calibri" w:hAnsi="Calibri" w:cs="Calibri"/>
          <w:lang w:val="el-GR"/>
        </w:rPr>
        <w:t xml:space="preserve">με την εμπορική ονομασία </w:t>
      </w:r>
      <w:r w:rsidRPr="009630F0">
        <w:rPr>
          <w:rFonts w:ascii="Calibri" w:hAnsi="Calibri" w:cs="Calibri"/>
          <w:lang w:val="el-GR"/>
        </w:rPr>
        <w:t>IQOS</w:t>
      </w:r>
      <w:r>
        <w:rPr>
          <w:rFonts w:ascii="Calibri" w:hAnsi="Calibri" w:cs="Calibri"/>
          <w:lang w:val="el-GR"/>
        </w:rPr>
        <w:t>, είτε για να κυκλοφορήσουν στην αμερικανική αγορά, όπως</w:t>
      </w:r>
      <w:r w:rsidRPr="009630F0">
        <w:rPr>
          <w:rFonts w:ascii="Calibri" w:hAnsi="Calibri" w:cs="Calibri"/>
          <w:lang w:val="el-GR"/>
        </w:rPr>
        <w:t xml:space="preserve"> τα σακουλάκια νικοτίνης </w:t>
      </w:r>
      <w:r>
        <w:rPr>
          <w:rFonts w:ascii="Calibri" w:hAnsi="Calibri" w:cs="Calibri"/>
          <w:lang w:val="el-GR"/>
        </w:rPr>
        <w:t xml:space="preserve">με την εμπορική ονομασία </w:t>
      </w:r>
      <w:r w:rsidRPr="009630F0">
        <w:rPr>
          <w:rFonts w:ascii="Calibri" w:hAnsi="Calibri" w:cs="Calibri"/>
          <w:lang w:val="el-GR"/>
        </w:rPr>
        <w:t>ZYN</w:t>
      </w:r>
      <w:r>
        <w:rPr>
          <w:rFonts w:ascii="Calibri" w:hAnsi="Calibri" w:cs="Calibri"/>
          <w:lang w:val="el-GR"/>
        </w:rPr>
        <w:t xml:space="preserve">.  Οι αποφάσεις αυτές στηρίζονται </w:t>
      </w:r>
      <w:r w:rsidRPr="009630F0">
        <w:rPr>
          <w:rFonts w:ascii="Calibri" w:hAnsi="Calibri" w:cs="Calibri"/>
          <w:lang w:val="el-GR"/>
        </w:rPr>
        <w:t xml:space="preserve">σε επιστημονικά δεδομένα </w:t>
      </w:r>
      <w:r>
        <w:rPr>
          <w:rFonts w:ascii="Calibri" w:hAnsi="Calibri" w:cs="Calibri"/>
          <w:lang w:val="el-GR"/>
        </w:rPr>
        <w:t>και στην αξιολόγησή τους από τους ειδικούς. Επιπλέον,</w:t>
      </w:r>
      <w:r w:rsidRPr="00F03D0A">
        <w:rPr>
          <w:rFonts w:ascii="Calibri" w:hAnsi="Calibri" w:cs="Calibri"/>
          <w:lang w:val="el-GR"/>
        </w:rPr>
        <w:t xml:space="preserve"> ανέφερε ότι το Υπουργείο Υγείας της Ελλάδας </w:t>
      </w:r>
      <w:r>
        <w:rPr>
          <w:rFonts w:ascii="Calibri" w:hAnsi="Calibri" w:cs="Calibri"/>
          <w:lang w:val="el-GR"/>
        </w:rPr>
        <w:t xml:space="preserve">εφαρμόζοντας μια παρόμοια με αυτή του </w:t>
      </w:r>
      <w:r>
        <w:rPr>
          <w:rFonts w:ascii="Calibri" w:hAnsi="Calibri" w:cs="Calibri"/>
        </w:rPr>
        <w:t>FDA</w:t>
      </w:r>
      <w:r w:rsidRPr="00516D75">
        <w:rPr>
          <w:rFonts w:ascii="Calibri" w:hAnsi="Calibri" w:cs="Calibri"/>
          <w:lang w:val="el-GR"/>
        </w:rPr>
        <w:t xml:space="preserve"> </w:t>
      </w:r>
      <w:r>
        <w:rPr>
          <w:rFonts w:ascii="Calibri" w:hAnsi="Calibri" w:cs="Calibri"/>
          <w:lang w:val="el-GR"/>
        </w:rPr>
        <w:t>αυστηρή αξιολόγηση των επιστημονικών δεδομένων,</w:t>
      </w:r>
      <w:r w:rsidRPr="00516D75">
        <w:rPr>
          <w:rFonts w:ascii="Calibri" w:hAnsi="Calibri" w:cs="Calibri"/>
          <w:lang w:val="el-GR"/>
        </w:rPr>
        <w:t xml:space="preserve"> </w:t>
      </w:r>
      <w:r w:rsidRPr="00F03D0A">
        <w:rPr>
          <w:rFonts w:ascii="Calibri" w:hAnsi="Calibri" w:cs="Calibri"/>
          <w:lang w:val="el-GR"/>
        </w:rPr>
        <w:t xml:space="preserve">έχει </w:t>
      </w:r>
      <w:proofErr w:type="spellStart"/>
      <w:r>
        <w:rPr>
          <w:rFonts w:ascii="Calibri" w:hAnsi="Calibri" w:cs="Calibri"/>
          <w:lang w:val="el-GR"/>
        </w:rPr>
        <w:t>αδειοδοτήσει</w:t>
      </w:r>
      <w:proofErr w:type="spellEnd"/>
      <w:r w:rsidRPr="00F03D0A">
        <w:rPr>
          <w:rFonts w:ascii="Calibri" w:hAnsi="Calibri" w:cs="Calibri"/>
          <w:lang w:val="el-GR"/>
        </w:rPr>
        <w:t xml:space="preserve"> την επικοινωνία επιστημονικά τεκμηριωμένων ισχυρισμών για τη μείωση </w:t>
      </w:r>
      <w:r>
        <w:rPr>
          <w:rFonts w:ascii="Calibri" w:hAnsi="Calibri" w:cs="Calibri"/>
          <w:lang w:val="el-GR"/>
        </w:rPr>
        <w:t>της τοξικότητας (σε σύγκριση με το συμβατικό τσιγάρο)</w:t>
      </w:r>
      <w:r w:rsidRPr="00F03D0A">
        <w:rPr>
          <w:rFonts w:ascii="Calibri" w:hAnsi="Calibri" w:cs="Calibri"/>
          <w:lang w:val="el-GR"/>
        </w:rPr>
        <w:t xml:space="preserve"> σε </w:t>
      </w:r>
      <w:r>
        <w:rPr>
          <w:rFonts w:ascii="Calibri" w:hAnsi="Calibri" w:cs="Calibri"/>
          <w:lang w:val="el-GR"/>
        </w:rPr>
        <w:t xml:space="preserve">ορισμένα </w:t>
      </w:r>
      <w:r w:rsidRPr="00F03D0A">
        <w:rPr>
          <w:rFonts w:ascii="Calibri" w:hAnsi="Calibri" w:cs="Calibri"/>
          <w:lang w:val="el-GR"/>
        </w:rPr>
        <w:t>προϊόντα θερμαινόμενου καπνού</w:t>
      </w:r>
      <w:r>
        <w:rPr>
          <w:rFonts w:ascii="Calibri" w:hAnsi="Calibri" w:cs="Calibri"/>
          <w:lang w:val="el-GR"/>
        </w:rPr>
        <w:t xml:space="preserve">. Τέλος, ο Δρ. Αβραμόπουλος </w:t>
      </w:r>
      <w:r w:rsidRPr="00541A0B">
        <w:rPr>
          <w:rFonts w:ascii="Calibri" w:hAnsi="Calibri" w:cs="Calibri"/>
          <w:lang w:val="el-GR"/>
        </w:rPr>
        <w:t>υπογράμμι</w:t>
      </w:r>
      <w:r>
        <w:rPr>
          <w:rFonts w:ascii="Calibri" w:hAnsi="Calibri" w:cs="Calibri"/>
          <w:lang w:val="el-GR"/>
        </w:rPr>
        <w:t>σε την αξία της πλήρους διακοπής της χρήσης προϊόντων καπνού και νικοτίνης, σημειώνοντας όμως ότι τα εναλλακτικά προϊόντα αποτελούν μία καλύτερη επιλογή για όσους καπνιστές δεν διακόπτουν. Η ομιλία ολοκληρώθηκε τονίζοντας ότι κανένα από αυτά τα προϊόντα δεν θα πρέπει να χρησιμοποιείται από ανήλικους ενώ επισημάνθηκε η ευθύνη της Πολιτείας στην επιτήρηση και επιβολή αυστηρών ποινών σε όσους παραβαίνουν τον νόμο</w:t>
      </w:r>
      <w:r w:rsidRPr="00541A0B">
        <w:rPr>
          <w:rFonts w:ascii="Calibri" w:hAnsi="Calibri" w:cs="Calibri"/>
          <w:lang w:val="el-GR"/>
        </w:rPr>
        <w:t>.</w:t>
      </w:r>
    </w:p>
    <w:p w14:paraId="388A79DB" w14:textId="092F7C73" w:rsidR="00D44F0E" w:rsidRPr="00D44F0E" w:rsidRDefault="00100806" w:rsidP="00D44F0E">
      <w:pPr>
        <w:jc w:val="center"/>
        <w:rPr>
          <w:rFonts w:cstheme="minorHAnsi"/>
          <w:b/>
          <w:bCs/>
          <w:lang w:val="el-GR"/>
        </w:rPr>
      </w:pPr>
      <w:r w:rsidRPr="000A5D26">
        <w:rPr>
          <w:rFonts w:cstheme="minorHAnsi"/>
          <w:b/>
          <w:bCs/>
          <w:lang w:val="el-GR"/>
        </w:rPr>
        <w:t>-ΤΕΛΟΣ-</w:t>
      </w:r>
    </w:p>
    <w:p w14:paraId="33718F77" w14:textId="77777777" w:rsidR="00D44F0E" w:rsidRPr="00C62FF6" w:rsidRDefault="00D44F0E" w:rsidP="00D44F0E">
      <w:pPr>
        <w:pStyle w:val="paragraph"/>
        <w:spacing w:before="0" w:beforeAutospacing="0" w:after="0" w:afterAutospacing="0"/>
        <w:contextualSpacing/>
        <w:jc w:val="both"/>
        <w:textAlignment w:val="baseline"/>
        <w:rPr>
          <w:rFonts w:ascii="Calibri" w:hAnsi="Calibri" w:cs="Calibri"/>
          <w:sz w:val="18"/>
          <w:szCs w:val="18"/>
          <w:lang w:val="el-GR"/>
        </w:rPr>
      </w:pPr>
      <w:r w:rsidRPr="00C62FF6">
        <w:rPr>
          <w:rStyle w:val="normaltextrun"/>
          <w:rFonts w:ascii="Calibri" w:hAnsi="Calibri" w:cs="Calibri"/>
          <w:b/>
          <w:bCs/>
          <w:sz w:val="18"/>
          <w:szCs w:val="18"/>
          <w:lang w:val="el-GR"/>
        </w:rPr>
        <w:t>Σχετικά με την ΠΑΠΑΣΤΡΑΤΟΣ </w:t>
      </w:r>
      <w:r w:rsidRPr="00C62FF6">
        <w:rPr>
          <w:rStyle w:val="eop"/>
          <w:rFonts w:ascii="Calibri" w:hAnsi="Calibri" w:cs="Calibri"/>
          <w:sz w:val="18"/>
          <w:szCs w:val="18"/>
        </w:rPr>
        <w:t> </w:t>
      </w:r>
    </w:p>
    <w:p w14:paraId="269997F5" w14:textId="77777777" w:rsidR="00D44F0E" w:rsidRPr="00C62FF6" w:rsidRDefault="00D44F0E" w:rsidP="00D44F0E">
      <w:pPr>
        <w:pStyle w:val="paragraph"/>
        <w:spacing w:before="0" w:beforeAutospacing="0" w:after="0" w:afterAutospacing="0"/>
        <w:contextualSpacing/>
        <w:jc w:val="both"/>
        <w:textAlignment w:val="baseline"/>
        <w:rPr>
          <w:rFonts w:ascii="Aptos" w:hAnsi="Aptos" w:cs="Aptos"/>
          <w:sz w:val="18"/>
          <w:szCs w:val="18"/>
          <w:lang w:val="el-GR"/>
        </w:rPr>
      </w:pPr>
    </w:p>
    <w:p w14:paraId="6D49523C" w14:textId="77777777" w:rsidR="004755A4" w:rsidRPr="009B07F5" w:rsidRDefault="004755A4" w:rsidP="004755A4">
      <w:pPr>
        <w:spacing w:line="254" w:lineRule="auto"/>
        <w:jc w:val="both"/>
        <w:textAlignment w:val="baseline"/>
        <w:rPr>
          <w:rFonts w:ascii="Calibri" w:eastAsia="Calibri" w:hAnsi="Calibri" w:cs="Times New Roman"/>
          <w:sz w:val="18"/>
          <w:szCs w:val="18"/>
          <w:lang w:val="el-GR"/>
        </w:rPr>
      </w:pPr>
      <w:r w:rsidRPr="00FC7676">
        <w:rPr>
          <w:rFonts w:ascii="Calibri" w:eastAsia="Calibri" w:hAnsi="Calibri" w:cs="Times New Roman"/>
          <w:sz w:val="18"/>
          <w:szCs w:val="18"/>
          <w:lang w:val="el-GR"/>
        </w:rPr>
        <w:t xml:space="preserve">H Παπαστράτος, θυγατρική εταιρεία της </w:t>
      </w:r>
      <w:proofErr w:type="spellStart"/>
      <w:r w:rsidRPr="00FC7676">
        <w:rPr>
          <w:rFonts w:ascii="Calibri" w:eastAsia="Calibri" w:hAnsi="Calibri" w:cs="Times New Roman"/>
          <w:sz w:val="18"/>
          <w:szCs w:val="18"/>
          <w:lang w:val="el-GR"/>
        </w:rPr>
        <w:t>Philip</w:t>
      </w:r>
      <w:proofErr w:type="spellEnd"/>
      <w:r w:rsidRPr="00FC7676">
        <w:rPr>
          <w:rFonts w:ascii="Calibri" w:eastAsia="Calibri" w:hAnsi="Calibri" w:cs="Times New Roman"/>
          <w:sz w:val="18"/>
          <w:szCs w:val="18"/>
          <w:lang w:val="el-GR"/>
        </w:rPr>
        <w:t xml:space="preserve"> </w:t>
      </w:r>
      <w:proofErr w:type="spellStart"/>
      <w:r w:rsidRPr="00FC7676">
        <w:rPr>
          <w:rFonts w:ascii="Calibri" w:eastAsia="Calibri" w:hAnsi="Calibri" w:cs="Times New Roman"/>
          <w:sz w:val="18"/>
          <w:szCs w:val="18"/>
          <w:lang w:val="el-GR"/>
        </w:rPr>
        <w:t>Morris</w:t>
      </w:r>
      <w:proofErr w:type="spellEnd"/>
      <w:r w:rsidRPr="00FC7676">
        <w:rPr>
          <w:rFonts w:ascii="Calibri" w:eastAsia="Calibri" w:hAnsi="Calibri" w:cs="Times New Roman"/>
          <w:sz w:val="18"/>
          <w:szCs w:val="18"/>
          <w:lang w:val="el-GR"/>
        </w:rPr>
        <w:t xml:space="preserve"> International (PMI), κατέχει ηγετική θέση στην παραγωγή και εμπορία μη καιόμενων προϊόντων 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w:t>
      </w:r>
      <w:proofErr w:type="spellStart"/>
      <w:r w:rsidRPr="00FC7676">
        <w:rPr>
          <w:rFonts w:ascii="Calibri" w:eastAsia="Calibri" w:hAnsi="Calibri" w:cs="Times New Roman"/>
          <w:sz w:val="18"/>
          <w:szCs w:val="18"/>
          <w:lang w:val="el-GR"/>
        </w:rPr>
        <w:t>αδειοδότησε</w:t>
      </w:r>
      <w:proofErr w:type="spellEnd"/>
      <w:r w:rsidRPr="00FC7676">
        <w:rPr>
          <w:rFonts w:ascii="Calibri" w:eastAsia="Calibri" w:hAnsi="Calibri" w:cs="Times New Roman"/>
          <w:sz w:val="18"/>
          <w:szCs w:val="18"/>
          <w:lang w:val="el-GR"/>
        </w:rPr>
        <w:t xml:space="preserve"> το IQOS ως προϊόν διαφοροποιημένου κινδύνου, κατάλληλο για την προαγωγή της δημόσιας υγείας. Η νέα αυτή τεχνολογία είναι διαθέσιμη σε 9</w:t>
      </w:r>
      <w:r>
        <w:rPr>
          <w:rFonts w:ascii="Calibri" w:eastAsia="Calibri" w:hAnsi="Calibri" w:cs="Times New Roman"/>
          <w:sz w:val="18"/>
          <w:szCs w:val="18"/>
          <w:lang w:val="el-GR"/>
        </w:rPr>
        <w:t>2</w:t>
      </w:r>
      <w:r w:rsidRPr="00FC7676">
        <w:rPr>
          <w:rFonts w:ascii="Calibri" w:eastAsia="Calibri" w:hAnsi="Calibri" w:cs="Times New Roman"/>
          <w:sz w:val="18"/>
          <w:szCs w:val="18"/>
          <w:lang w:val="el-GR"/>
        </w:rPr>
        <w:t xml:space="preserve"> χώρες, την έχουν επιλέξει περίπου 36,5 εκατ. ενήλικοι καπνιστές σε όλο τον κόσμο και περισσότεροι από </w:t>
      </w:r>
      <w:r>
        <w:rPr>
          <w:rFonts w:ascii="Calibri" w:eastAsia="Calibri" w:hAnsi="Calibri" w:cs="Times New Roman"/>
          <w:sz w:val="18"/>
          <w:szCs w:val="18"/>
          <w:lang w:val="el-GR"/>
        </w:rPr>
        <w:t>650</w:t>
      </w:r>
      <w:r w:rsidRPr="00FC7676">
        <w:rPr>
          <w:rFonts w:ascii="Calibri" w:eastAsia="Calibri" w:hAnsi="Calibri" w:cs="Times New Roman"/>
          <w:sz w:val="18"/>
          <w:szCs w:val="18"/>
          <w:lang w:val="el-GR"/>
        </w:rPr>
        <w:t xml:space="preserve">.000 στην Ελλάδα. Τον Ιούνιο του 2021, στην επέτειο των 90 </w:t>
      </w:r>
      <w:r w:rsidRPr="00FC7676">
        <w:rPr>
          <w:rFonts w:ascii="Calibri" w:eastAsia="Calibri" w:hAnsi="Calibri" w:cs="Times New Roman"/>
          <w:sz w:val="18"/>
          <w:szCs w:val="18"/>
          <w:lang w:val="el-GR"/>
        </w:rPr>
        <w:lastRenderedPageBreak/>
        <w:t xml:space="preserve">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Best </w:t>
      </w:r>
      <w:proofErr w:type="spellStart"/>
      <w:r w:rsidRPr="00FC7676">
        <w:rPr>
          <w:rFonts w:ascii="Calibri" w:eastAsia="Calibri" w:hAnsi="Calibri" w:cs="Times New Roman"/>
          <w:sz w:val="18"/>
          <w:szCs w:val="18"/>
          <w:lang w:val="el-GR"/>
        </w:rPr>
        <w:t>Work</w:t>
      </w:r>
      <w:proofErr w:type="spellEnd"/>
      <w:r w:rsidRPr="00FC7676">
        <w:rPr>
          <w:rFonts w:ascii="Calibri" w:eastAsia="Calibri" w:hAnsi="Calibri" w:cs="Times New Roman"/>
          <w:sz w:val="18"/>
          <w:szCs w:val="18"/>
          <w:lang w:val="el-GR"/>
        </w:rPr>
        <w:t xml:space="preserve"> </w:t>
      </w:r>
      <w:proofErr w:type="spellStart"/>
      <w:r w:rsidRPr="00FC7676">
        <w:rPr>
          <w:rFonts w:ascii="Calibri" w:eastAsia="Calibri" w:hAnsi="Calibri" w:cs="Times New Roman"/>
          <w:sz w:val="18"/>
          <w:szCs w:val="18"/>
          <w:lang w:val="el-GR"/>
        </w:rPr>
        <w:t>Place</w:t>
      </w:r>
      <w:proofErr w:type="spellEnd"/>
      <w:r w:rsidRPr="00FC7676">
        <w:rPr>
          <w:rFonts w:ascii="Calibri" w:eastAsia="Calibri" w:hAnsi="Calibri" w:cs="Times New Roman"/>
          <w:sz w:val="18"/>
          <w:szCs w:val="18"/>
          <w:lang w:val="el-GR"/>
        </w:rPr>
        <w:t xml:space="preserve"> και Top </w:t>
      </w:r>
      <w:proofErr w:type="spellStart"/>
      <w:r w:rsidRPr="00FC7676">
        <w:rPr>
          <w:rFonts w:ascii="Calibri" w:eastAsia="Calibri" w:hAnsi="Calibri" w:cs="Times New Roman"/>
          <w:sz w:val="18"/>
          <w:szCs w:val="18"/>
          <w:lang w:val="el-GR"/>
        </w:rPr>
        <w:t>Employer</w:t>
      </w:r>
      <w:proofErr w:type="spellEnd"/>
      <w:r w:rsidRPr="00FC7676">
        <w:rPr>
          <w:rFonts w:ascii="Calibri" w:eastAsia="Calibri" w:hAnsi="Calibri" w:cs="Times New Roman"/>
          <w:sz w:val="18"/>
          <w:szCs w:val="18"/>
          <w:lang w:val="el-GR"/>
        </w:rPr>
        <w:t xml:space="preserve"> και η πιστοποίησή της ως η πρώτη εταιρεία στην Ελλάδα με </w:t>
      </w:r>
      <w:proofErr w:type="spellStart"/>
      <w:r w:rsidRPr="00FC7676">
        <w:rPr>
          <w:rFonts w:ascii="Calibri" w:eastAsia="Calibri" w:hAnsi="Calibri" w:cs="Times New Roman"/>
          <w:sz w:val="18"/>
          <w:szCs w:val="18"/>
          <w:lang w:val="el-GR"/>
        </w:rPr>
        <w:t>Equal</w:t>
      </w:r>
      <w:proofErr w:type="spellEnd"/>
      <w:r w:rsidRPr="00FC7676">
        <w:rPr>
          <w:rFonts w:ascii="Calibri" w:eastAsia="Calibri" w:hAnsi="Calibri" w:cs="Times New Roman"/>
          <w:sz w:val="18"/>
          <w:szCs w:val="18"/>
          <w:lang w:val="el-GR"/>
        </w:rPr>
        <w:t xml:space="preserve"> </w:t>
      </w:r>
      <w:proofErr w:type="spellStart"/>
      <w:r w:rsidRPr="00FC7676">
        <w:rPr>
          <w:rFonts w:ascii="Calibri" w:eastAsia="Calibri" w:hAnsi="Calibri" w:cs="Times New Roman"/>
          <w:sz w:val="18"/>
          <w:szCs w:val="18"/>
          <w:lang w:val="el-GR"/>
        </w:rPr>
        <w:t>Salary</w:t>
      </w:r>
      <w:proofErr w:type="spellEnd"/>
      <w:r w:rsidRPr="00FC7676">
        <w:rPr>
          <w:rFonts w:ascii="Calibri" w:eastAsia="Calibri" w:hAnsi="Calibri" w:cs="Times New Roman"/>
          <w:sz w:val="18"/>
          <w:szCs w:val="18"/>
          <w:lang w:val="el-GR"/>
        </w:rPr>
        <w:t xml:space="preserve"> και ως η πρώτη “</w:t>
      </w:r>
      <w:proofErr w:type="spellStart"/>
      <w:r w:rsidRPr="00FC7676">
        <w:rPr>
          <w:rFonts w:ascii="Calibri" w:eastAsia="Calibri" w:hAnsi="Calibri" w:cs="Times New Roman"/>
          <w:sz w:val="18"/>
          <w:szCs w:val="18"/>
          <w:lang w:val="el-GR"/>
        </w:rPr>
        <w:t>Smoke</w:t>
      </w:r>
      <w:proofErr w:type="spellEnd"/>
      <w:r w:rsidRPr="00FC7676">
        <w:rPr>
          <w:rFonts w:ascii="Calibri" w:eastAsia="Calibri" w:hAnsi="Calibri" w:cs="Times New Roman"/>
          <w:sz w:val="18"/>
          <w:szCs w:val="18"/>
          <w:lang w:val="el-GR"/>
        </w:rPr>
        <w:t xml:space="preserve">-Free” εταιρεία στην Ελλάδα αποδεικνύουν ότι η 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9" w:tgtFrame="_blank" w:history="1">
        <w:r w:rsidRPr="00FC7676">
          <w:rPr>
            <w:rFonts w:ascii="Calibri" w:eastAsia="Calibri" w:hAnsi="Calibri" w:cs="Times New Roman"/>
            <w:color w:val="0563C1"/>
            <w:sz w:val="18"/>
            <w:szCs w:val="18"/>
            <w:u w:val="single"/>
            <w:lang w:val="el-GR"/>
          </w:rPr>
          <w:t>www.papastratosmazi.gr</w:t>
        </w:r>
      </w:hyperlink>
      <w:r w:rsidRPr="00FC7676">
        <w:rPr>
          <w:rFonts w:ascii="Calibri" w:eastAsia="Calibri" w:hAnsi="Calibri" w:cs="Times New Roman"/>
          <w:sz w:val="18"/>
          <w:szCs w:val="18"/>
          <w:lang w:val="el-GR"/>
        </w:rPr>
        <w:t>. </w:t>
      </w:r>
    </w:p>
    <w:p w14:paraId="30E4C514" w14:textId="77777777" w:rsidR="004755A4" w:rsidRPr="00FC7676" w:rsidRDefault="004755A4" w:rsidP="004755A4">
      <w:pPr>
        <w:spacing w:after="0" w:line="240" w:lineRule="auto"/>
        <w:contextualSpacing/>
        <w:jc w:val="both"/>
        <w:textAlignment w:val="baseline"/>
        <w:rPr>
          <w:rFonts w:ascii="Aptos" w:eastAsia="Times New Roman" w:hAnsi="Aptos" w:cs="Aptos"/>
          <w:kern w:val="0"/>
          <w:sz w:val="18"/>
          <w:szCs w:val="18"/>
          <w:lang w:val="el-GR"/>
          <w14:ligatures w14:val="none"/>
        </w:rPr>
      </w:pPr>
    </w:p>
    <w:p w14:paraId="53695EB7" w14:textId="77777777" w:rsidR="004755A4" w:rsidRPr="00FC7676" w:rsidRDefault="004755A4" w:rsidP="004755A4">
      <w:pPr>
        <w:suppressAutoHyphens/>
        <w:spacing w:after="0" w:line="240" w:lineRule="auto"/>
        <w:jc w:val="both"/>
        <w:rPr>
          <w:rFonts w:ascii="Calibri" w:eastAsia="Calibri" w:hAnsi="Calibri" w:cs="Times New Roman"/>
          <w:iCs/>
          <w:kern w:val="0"/>
          <w:sz w:val="18"/>
          <w:szCs w:val="18"/>
          <w:lang w:val="el-GR"/>
          <w14:ligatures w14:val="none"/>
        </w:rPr>
      </w:pPr>
      <w:r w:rsidRPr="00FC7676">
        <w:rPr>
          <w:rFonts w:ascii="Calibri" w:eastAsia="Calibri" w:hAnsi="Calibri" w:cs="Aptos"/>
          <w:kern w:val="0"/>
          <w:sz w:val="18"/>
          <w:szCs w:val="18"/>
          <w:lang w:val="el-GR"/>
          <w14:ligatures w14:val="none"/>
        </w:rPr>
        <w:t xml:space="preserve">Για επικοινωνία με την εταιρεία: Κατερίνα Χατζοπούλου, Διευθύντρια Επικοινωνίας, </w:t>
      </w:r>
      <w:r w:rsidRPr="00FC7676">
        <w:rPr>
          <w:rFonts w:ascii="Calibri" w:eastAsia="Calibri" w:hAnsi="Calibri" w:cs="Aptos"/>
          <w:kern w:val="0"/>
          <w:sz w:val="18"/>
          <w:szCs w:val="18"/>
          <w14:ligatures w14:val="none"/>
        </w:rPr>
        <w:t>Media</w:t>
      </w:r>
      <w:r w:rsidRPr="00FC7676">
        <w:rPr>
          <w:rFonts w:ascii="Calibri" w:eastAsia="Calibri" w:hAnsi="Calibri" w:cs="Aptos"/>
          <w:kern w:val="0"/>
          <w:sz w:val="18"/>
          <w:szCs w:val="18"/>
          <w:lang w:val="el-GR"/>
          <w14:ligatures w14:val="none"/>
        </w:rPr>
        <w:t xml:space="preserve"> </w:t>
      </w:r>
      <w:r w:rsidRPr="00FC7676">
        <w:rPr>
          <w:rFonts w:ascii="Calibri" w:eastAsia="Calibri" w:hAnsi="Calibri" w:cs="Aptos"/>
          <w:kern w:val="0"/>
          <w:sz w:val="18"/>
          <w:szCs w:val="18"/>
          <w14:ligatures w14:val="none"/>
        </w:rPr>
        <w:t>Relations</w:t>
      </w:r>
      <w:r w:rsidRPr="00FC7676">
        <w:rPr>
          <w:rFonts w:ascii="Calibri" w:eastAsia="Calibri" w:hAnsi="Calibri" w:cs="Aptos"/>
          <w:kern w:val="0"/>
          <w:sz w:val="18"/>
          <w:szCs w:val="18"/>
          <w:lang w:val="el-GR"/>
          <w14:ligatures w14:val="none"/>
        </w:rPr>
        <w:t xml:space="preserve"> &amp; </w:t>
      </w:r>
      <w:r w:rsidRPr="00FC7676">
        <w:rPr>
          <w:rFonts w:ascii="Calibri" w:eastAsia="Calibri" w:hAnsi="Calibri" w:cs="Aptos"/>
          <w:kern w:val="0"/>
          <w:sz w:val="18"/>
          <w:szCs w:val="18"/>
          <w14:ligatures w14:val="none"/>
        </w:rPr>
        <w:t>Content</w:t>
      </w:r>
      <w:r w:rsidRPr="00FC7676">
        <w:rPr>
          <w:rFonts w:ascii="Calibri" w:eastAsia="Calibri" w:hAnsi="Calibri" w:cs="Aptos"/>
          <w:kern w:val="0"/>
          <w:sz w:val="18"/>
          <w:szCs w:val="18"/>
          <w:lang w:val="el-GR"/>
          <w14:ligatures w14:val="none"/>
        </w:rPr>
        <w:t xml:space="preserve"> Παπαστράτος, </w:t>
      </w:r>
      <w:proofErr w:type="spellStart"/>
      <w:r w:rsidRPr="00FC7676">
        <w:rPr>
          <w:rFonts w:ascii="Calibri" w:eastAsia="Calibri" w:hAnsi="Calibri" w:cs="Aptos"/>
          <w:kern w:val="0"/>
          <w:sz w:val="18"/>
          <w:szCs w:val="18"/>
          <w:lang w:val="el-GR"/>
          <w14:ligatures w14:val="none"/>
        </w:rPr>
        <w:t>τηλ</w:t>
      </w:r>
      <w:proofErr w:type="spellEnd"/>
      <w:r w:rsidRPr="00FC7676">
        <w:rPr>
          <w:rFonts w:ascii="Calibri" w:eastAsia="Calibri" w:hAnsi="Calibri" w:cs="Aptos"/>
          <w:kern w:val="0"/>
          <w:sz w:val="18"/>
          <w:szCs w:val="18"/>
          <w:lang w:val="el-GR"/>
          <w14:ligatures w14:val="none"/>
        </w:rPr>
        <w:t>. 210 4193000</w:t>
      </w:r>
      <w:r w:rsidRPr="00FC7676">
        <w:rPr>
          <w:rFonts w:ascii="Calibri" w:eastAsia="SimSun" w:hAnsi="Calibri" w:cs="Aptos"/>
          <w:i/>
          <w:kern w:val="0"/>
          <w:sz w:val="18"/>
          <w:szCs w:val="18"/>
          <w:lang w:val="el-GR" w:eastAsia="ar-SA"/>
          <w14:ligatures w14:val="none"/>
        </w:rPr>
        <w:t xml:space="preserve"> </w:t>
      </w:r>
      <w:r w:rsidRPr="00FC7676">
        <w:rPr>
          <w:rFonts w:ascii="Calibri" w:eastAsia="SimSun" w:hAnsi="Calibri" w:cs="Aptos"/>
          <w:color w:val="0000FF"/>
          <w:kern w:val="0"/>
          <w:sz w:val="18"/>
          <w:szCs w:val="18"/>
          <w:u w:val="single"/>
          <w:lang w:val="el-GR" w:eastAsia="ar-SA"/>
          <w14:ligatures w14:val="none"/>
        </w:rPr>
        <w:t>Katerina.Chatzopoulou@pmi.com</w:t>
      </w:r>
      <w:r w:rsidRPr="00FC7676">
        <w:rPr>
          <w:rFonts w:ascii="Calibri" w:eastAsia="SimSun" w:hAnsi="Calibri" w:cs="Aptos"/>
          <w:kern w:val="0"/>
          <w:sz w:val="18"/>
          <w:szCs w:val="18"/>
          <w:lang w:val="el-GR" w:eastAsia="ar-SA"/>
          <w14:ligatures w14:val="none"/>
        </w:rPr>
        <w:t>,</w:t>
      </w:r>
      <w:r w:rsidRPr="00C00D3A">
        <w:rPr>
          <w:rFonts w:ascii="Calibri" w:eastAsia="SimSun" w:hAnsi="Calibri" w:cs="Aptos"/>
          <w:i/>
          <w:kern w:val="0"/>
          <w:sz w:val="18"/>
          <w:szCs w:val="18"/>
          <w:lang w:val="el-GR" w:eastAsia="ar-SA"/>
          <w14:ligatures w14:val="none"/>
        </w:rPr>
        <w:t xml:space="preserve"> </w:t>
      </w:r>
      <w:r>
        <w:rPr>
          <w:rFonts w:cs="Aptos"/>
          <w:sz w:val="18"/>
          <w:szCs w:val="18"/>
          <w:lang w:val="el-GR"/>
        </w:rPr>
        <w:t>Στέφη Σκλαβούνου</w:t>
      </w:r>
      <w:r w:rsidRPr="007A7C1B">
        <w:rPr>
          <w:rFonts w:cs="Aptos"/>
          <w:sz w:val="18"/>
          <w:szCs w:val="18"/>
          <w:lang w:val="el-GR"/>
        </w:rPr>
        <w:t xml:space="preserve">, </w:t>
      </w:r>
      <w:r w:rsidRPr="00C62FF6">
        <w:rPr>
          <w:rFonts w:cs="Aptos"/>
          <w:sz w:val="18"/>
          <w:szCs w:val="18"/>
        </w:rPr>
        <w:t>Account</w:t>
      </w:r>
      <w:r w:rsidRPr="007A7C1B">
        <w:rPr>
          <w:rFonts w:cs="Aptos"/>
          <w:sz w:val="18"/>
          <w:szCs w:val="18"/>
          <w:lang w:val="el-GR"/>
        </w:rPr>
        <w:t xml:space="preserve"> </w:t>
      </w:r>
      <w:r>
        <w:rPr>
          <w:rFonts w:cs="Aptos"/>
          <w:sz w:val="18"/>
          <w:szCs w:val="18"/>
        </w:rPr>
        <w:t>Manager</w:t>
      </w:r>
      <w:r w:rsidRPr="007A7C1B">
        <w:rPr>
          <w:rFonts w:cs="Aptos"/>
          <w:sz w:val="18"/>
          <w:szCs w:val="18"/>
          <w:lang w:val="el-GR"/>
        </w:rPr>
        <w:t xml:space="preserve">, </w:t>
      </w:r>
      <w:proofErr w:type="spellStart"/>
      <w:r w:rsidRPr="00D44F0E">
        <w:rPr>
          <w:rFonts w:cs="Aptos"/>
          <w:sz w:val="18"/>
          <w:szCs w:val="18"/>
          <w:lang w:val="el-GR"/>
        </w:rPr>
        <w:t>αία</w:t>
      </w:r>
      <w:proofErr w:type="spellEnd"/>
      <w:r w:rsidRPr="007A7C1B">
        <w:rPr>
          <w:rFonts w:cs="Aptos"/>
          <w:sz w:val="18"/>
          <w:szCs w:val="18"/>
          <w:lang w:val="el-GR"/>
        </w:rPr>
        <w:t xml:space="preserve"> </w:t>
      </w:r>
      <w:r w:rsidRPr="00C62FF6">
        <w:rPr>
          <w:rFonts w:cs="Aptos"/>
          <w:sz w:val="18"/>
          <w:szCs w:val="18"/>
        </w:rPr>
        <w:t>relate</w:t>
      </w:r>
      <w:r w:rsidRPr="007A7C1B">
        <w:rPr>
          <w:rFonts w:cs="Aptos"/>
          <w:sz w:val="18"/>
          <w:szCs w:val="18"/>
          <w:lang w:val="el-GR"/>
        </w:rPr>
        <w:t xml:space="preserve">, </w:t>
      </w:r>
      <w:proofErr w:type="spellStart"/>
      <w:r w:rsidRPr="00D44F0E">
        <w:rPr>
          <w:rFonts w:cs="Aptos"/>
          <w:sz w:val="18"/>
          <w:szCs w:val="18"/>
          <w:lang w:val="el-GR"/>
        </w:rPr>
        <w:t>τηλ</w:t>
      </w:r>
      <w:proofErr w:type="spellEnd"/>
      <w:r w:rsidRPr="007A7C1B">
        <w:rPr>
          <w:rFonts w:cs="Aptos"/>
          <w:sz w:val="18"/>
          <w:szCs w:val="18"/>
          <w:lang w:val="el-GR"/>
        </w:rPr>
        <w:t>. 21074189</w:t>
      </w:r>
      <w:r>
        <w:rPr>
          <w:rFonts w:cs="Aptos"/>
          <w:sz w:val="18"/>
          <w:szCs w:val="18"/>
          <w:lang w:val="el-GR"/>
        </w:rPr>
        <w:t>27</w:t>
      </w:r>
      <w:r w:rsidRPr="007A7C1B">
        <w:rPr>
          <w:rFonts w:eastAsia="SimSun" w:cs="Aptos"/>
          <w:sz w:val="18"/>
          <w:szCs w:val="18"/>
          <w:lang w:val="el-GR" w:eastAsia="ar-SA"/>
        </w:rPr>
        <w:t xml:space="preserve">, </w:t>
      </w:r>
      <w:hyperlink r:id="rId10" w:history="1">
        <w:r w:rsidRPr="002A59D7">
          <w:rPr>
            <w:rStyle w:val="-"/>
            <w:rFonts w:eastAsia="SimSun" w:cs="Aptos"/>
            <w:sz w:val="18"/>
            <w:szCs w:val="18"/>
            <w:lang w:eastAsia="ar-SA"/>
          </w:rPr>
          <w:t>sklavounou</w:t>
        </w:r>
        <w:r w:rsidRPr="002A59D7">
          <w:rPr>
            <w:rStyle w:val="-"/>
            <w:rFonts w:eastAsia="SimSun" w:cs="Aptos"/>
            <w:sz w:val="18"/>
            <w:szCs w:val="18"/>
            <w:lang w:val="el-GR" w:eastAsia="ar-SA"/>
          </w:rPr>
          <w:t>@</w:t>
        </w:r>
        <w:r w:rsidRPr="002A59D7">
          <w:rPr>
            <w:rStyle w:val="-"/>
            <w:rFonts w:eastAsia="SimSun" w:cs="Aptos"/>
            <w:sz w:val="18"/>
            <w:szCs w:val="18"/>
            <w:lang w:eastAsia="ar-SA"/>
          </w:rPr>
          <w:t>aea</w:t>
        </w:r>
        <w:r w:rsidRPr="002A59D7">
          <w:rPr>
            <w:rStyle w:val="-"/>
            <w:rFonts w:eastAsia="SimSun" w:cs="Aptos"/>
            <w:sz w:val="18"/>
            <w:szCs w:val="18"/>
            <w:lang w:val="el-GR" w:eastAsia="ar-SA"/>
          </w:rPr>
          <w:t>.</w:t>
        </w:r>
        <w:r w:rsidRPr="002A59D7">
          <w:rPr>
            <w:rStyle w:val="-"/>
            <w:rFonts w:eastAsia="SimSun" w:cs="Aptos"/>
            <w:sz w:val="18"/>
            <w:szCs w:val="18"/>
            <w:lang w:eastAsia="ar-SA"/>
          </w:rPr>
          <w:t>gr</w:t>
        </w:r>
      </w:hyperlink>
    </w:p>
    <w:p w14:paraId="40E9D66E" w14:textId="77777777" w:rsidR="00A279C3" w:rsidRPr="007A7C1B" w:rsidRDefault="00A279C3">
      <w:pPr>
        <w:rPr>
          <w:lang w:val="el-GR"/>
        </w:rPr>
      </w:pPr>
    </w:p>
    <w:sectPr w:rsidR="00A279C3" w:rsidRPr="007A7C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71D7" w14:textId="77777777" w:rsidR="00612082" w:rsidRDefault="00612082" w:rsidP="00B27A63">
      <w:pPr>
        <w:spacing w:after="0" w:line="240" w:lineRule="auto"/>
      </w:pPr>
      <w:r>
        <w:separator/>
      </w:r>
    </w:p>
  </w:endnote>
  <w:endnote w:type="continuationSeparator" w:id="0">
    <w:p w14:paraId="653772FF" w14:textId="77777777" w:rsidR="00612082" w:rsidRDefault="00612082" w:rsidP="00B2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351">
    <w:altName w:val="Times New Roman"/>
    <w:charset w:val="A1"/>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C5B2E" w14:textId="77777777" w:rsidR="00612082" w:rsidRDefault="00612082" w:rsidP="00B27A63">
      <w:pPr>
        <w:spacing w:after="0" w:line="240" w:lineRule="auto"/>
      </w:pPr>
      <w:r>
        <w:separator/>
      </w:r>
    </w:p>
  </w:footnote>
  <w:footnote w:type="continuationSeparator" w:id="0">
    <w:p w14:paraId="2BE0A3D2" w14:textId="77777777" w:rsidR="00612082" w:rsidRDefault="00612082" w:rsidP="00B27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F3ED8"/>
    <w:multiLevelType w:val="hybridMultilevel"/>
    <w:tmpl w:val="6710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037CD"/>
    <w:multiLevelType w:val="hybridMultilevel"/>
    <w:tmpl w:val="C12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326296">
    <w:abstractNumId w:val="1"/>
  </w:num>
  <w:num w:numId="2" w16cid:durableId="177701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8B"/>
    <w:rsid w:val="00003155"/>
    <w:rsid w:val="00013907"/>
    <w:rsid w:val="00020133"/>
    <w:rsid w:val="000A5D26"/>
    <w:rsid w:val="00100806"/>
    <w:rsid w:val="0015512F"/>
    <w:rsid w:val="00155C76"/>
    <w:rsid w:val="0018162C"/>
    <w:rsid w:val="001E4403"/>
    <w:rsid w:val="001E5EDC"/>
    <w:rsid w:val="0021199B"/>
    <w:rsid w:val="0022469B"/>
    <w:rsid w:val="002321F9"/>
    <w:rsid w:val="002C235D"/>
    <w:rsid w:val="002C6B23"/>
    <w:rsid w:val="002F53FC"/>
    <w:rsid w:val="0031079E"/>
    <w:rsid w:val="00353E34"/>
    <w:rsid w:val="0036066D"/>
    <w:rsid w:val="00390D38"/>
    <w:rsid w:val="003C601C"/>
    <w:rsid w:val="003D35E5"/>
    <w:rsid w:val="0040054E"/>
    <w:rsid w:val="0040148B"/>
    <w:rsid w:val="00401612"/>
    <w:rsid w:val="00403644"/>
    <w:rsid w:val="00406C6E"/>
    <w:rsid w:val="0045158C"/>
    <w:rsid w:val="004755A4"/>
    <w:rsid w:val="00493033"/>
    <w:rsid w:val="004A70DE"/>
    <w:rsid w:val="004C7FBC"/>
    <w:rsid w:val="004E26E2"/>
    <w:rsid w:val="004E3595"/>
    <w:rsid w:val="00521628"/>
    <w:rsid w:val="00603C8B"/>
    <w:rsid w:val="00612082"/>
    <w:rsid w:val="00626D4B"/>
    <w:rsid w:val="00696BC3"/>
    <w:rsid w:val="006C32AE"/>
    <w:rsid w:val="006E0FC3"/>
    <w:rsid w:val="006E7C43"/>
    <w:rsid w:val="0070083A"/>
    <w:rsid w:val="00703F3F"/>
    <w:rsid w:val="00780B60"/>
    <w:rsid w:val="00794F1B"/>
    <w:rsid w:val="007A33E8"/>
    <w:rsid w:val="007A7C1B"/>
    <w:rsid w:val="008125D1"/>
    <w:rsid w:val="00844F58"/>
    <w:rsid w:val="008544AE"/>
    <w:rsid w:val="008667D9"/>
    <w:rsid w:val="00882CB6"/>
    <w:rsid w:val="008876EE"/>
    <w:rsid w:val="00911FD6"/>
    <w:rsid w:val="0096612E"/>
    <w:rsid w:val="00A0247E"/>
    <w:rsid w:val="00A279C3"/>
    <w:rsid w:val="00AB6CE3"/>
    <w:rsid w:val="00B150C8"/>
    <w:rsid w:val="00B27A63"/>
    <w:rsid w:val="00C82E7B"/>
    <w:rsid w:val="00D16E6A"/>
    <w:rsid w:val="00D30E5A"/>
    <w:rsid w:val="00D4016B"/>
    <w:rsid w:val="00D44F0E"/>
    <w:rsid w:val="00D602E5"/>
    <w:rsid w:val="00D7485E"/>
    <w:rsid w:val="00D94E0D"/>
    <w:rsid w:val="00DA0906"/>
    <w:rsid w:val="00DA6FEC"/>
    <w:rsid w:val="00DC6B9C"/>
    <w:rsid w:val="00E02603"/>
    <w:rsid w:val="00E109B1"/>
    <w:rsid w:val="00E3646A"/>
    <w:rsid w:val="00E43C00"/>
    <w:rsid w:val="00E51644"/>
    <w:rsid w:val="00E928E3"/>
    <w:rsid w:val="00E94CF7"/>
    <w:rsid w:val="00EA52A2"/>
    <w:rsid w:val="00EA6CD2"/>
    <w:rsid w:val="00EB7EC0"/>
    <w:rsid w:val="00F05FB2"/>
    <w:rsid w:val="00F315AE"/>
    <w:rsid w:val="00F53A27"/>
    <w:rsid w:val="00F70C2E"/>
    <w:rsid w:val="00F83318"/>
    <w:rsid w:val="00F84911"/>
    <w:rsid w:val="00F9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C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3C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
    <w:name w:val="Hyperlink"/>
    <w:basedOn w:val="a0"/>
    <w:uiPriority w:val="99"/>
    <w:unhideWhenUsed/>
    <w:rsid w:val="00603C8B"/>
    <w:rPr>
      <w:color w:val="0000FF"/>
      <w:u w:val="single"/>
    </w:rPr>
  </w:style>
  <w:style w:type="character" w:styleId="a3">
    <w:name w:val="annotation reference"/>
    <w:basedOn w:val="a0"/>
    <w:uiPriority w:val="99"/>
    <w:semiHidden/>
    <w:unhideWhenUsed/>
    <w:rsid w:val="00AB6CE3"/>
    <w:rPr>
      <w:sz w:val="16"/>
      <w:szCs w:val="16"/>
    </w:rPr>
  </w:style>
  <w:style w:type="paragraph" w:styleId="a4">
    <w:name w:val="annotation text"/>
    <w:basedOn w:val="a"/>
    <w:link w:val="Char"/>
    <w:uiPriority w:val="99"/>
    <w:unhideWhenUsed/>
    <w:rsid w:val="00AB6CE3"/>
    <w:pPr>
      <w:spacing w:line="240" w:lineRule="auto"/>
    </w:pPr>
    <w:rPr>
      <w:sz w:val="20"/>
      <w:szCs w:val="20"/>
    </w:rPr>
  </w:style>
  <w:style w:type="character" w:customStyle="1" w:styleId="Char">
    <w:name w:val="Κείμενο σχολίου Char"/>
    <w:basedOn w:val="a0"/>
    <w:link w:val="a4"/>
    <w:uiPriority w:val="99"/>
    <w:rsid w:val="00AB6CE3"/>
    <w:rPr>
      <w:sz w:val="20"/>
      <w:szCs w:val="20"/>
    </w:rPr>
  </w:style>
  <w:style w:type="paragraph" w:styleId="a5">
    <w:name w:val="annotation subject"/>
    <w:basedOn w:val="a4"/>
    <w:next w:val="a4"/>
    <w:link w:val="Char0"/>
    <w:uiPriority w:val="99"/>
    <w:semiHidden/>
    <w:unhideWhenUsed/>
    <w:rsid w:val="00AB6CE3"/>
    <w:rPr>
      <w:b/>
      <w:bCs/>
    </w:rPr>
  </w:style>
  <w:style w:type="character" w:customStyle="1" w:styleId="Char0">
    <w:name w:val="Θέμα σχολίου Char"/>
    <w:basedOn w:val="Char"/>
    <w:link w:val="a5"/>
    <w:uiPriority w:val="99"/>
    <w:semiHidden/>
    <w:rsid w:val="00AB6CE3"/>
    <w:rPr>
      <w:b/>
      <w:bCs/>
      <w:sz w:val="20"/>
      <w:szCs w:val="20"/>
    </w:rPr>
  </w:style>
  <w:style w:type="character" w:styleId="a6">
    <w:name w:val="Unresolved Mention"/>
    <w:basedOn w:val="a0"/>
    <w:uiPriority w:val="99"/>
    <w:semiHidden/>
    <w:unhideWhenUsed/>
    <w:rsid w:val="00493033"/>
    <w:rPr>
      <w:color w:val="605E5C"/>
      <w:shd w:val="clear" w:color="auto" w:fill="E1DFDD"/>
    </w:rPr>
  </w:style>
  <w:style w:type="paragraph" w:styleId="a7">
    <w:name w:val="Revision"/>
    <w:hidden/>
    <w:uiPriority w:val="99"/>
    <w:semiHidden/>
    <w:rsid w:val="006E7C43"/>
    <w:pPr>
      <w:spacing w:after="0" w:line="240" w:lineRule="auto"/>
    </w:pPr>
  </w:style>
  <w:style w:type="paragraph" w:styleId="a8">
    <w:name w:val="List Paragraph"/>
    <w:basedOn w:val="a"/>
    <w:uiPriority w:val="34"/>
    <w:qFormat/>
    <w:rsid w:val="00E94CF7"/>
    <w:pPr>
      <w:spacing w:after="0" w:line="240" w:lineRule="auto"/>
      <w:ind w:left="720"/>
      <w:contextualSpacing/>
    </w:pPr>
    <w:rPr>
      <w:rFonts w:ascii="Calibri" w:hAnsi="Calibri" w:cs="Calibri"/>
      <w:kern w:val="0"/>
      <w14:ligatures w14:val="none"/>
    </w:rPr>
  </w:style>
  <w:style w:type="paragraph" w:styleId="a9">
    <w:name w:val="header"/>
    <w:basedOn w:val="a"/>
    <w:link w:val="Char1"/>
    <w:uiPriority w:val="99"/>
    <w:unhideWhenUsed/>
    <w:rsid w:val="00B27A63"/>
    <w:pPr>
      <w:tabs>
        <w:tab w:val="center" w:pos="4680"/>
        <w:tab w:val="right" w:pos="9360"/>
      </w:tabs>
      <w:spacing w:after="0" w:line="240" w:lineRule="auto"/>
    </w:pPr>
  </w:style>
  <w:style w:type="character" w:customStyle="1" w:styleId="Char1">
    <w:name w:val="Κεφαλίδα Char"/>
    <w:basedOn w:val="a0"/>
    <w:link w:val="a9"/>
    <w:uiPriority w:val="99"/>
    <w:rsid w:val="00B27A63"/>
  </w:style>
  <w:style w:type="paragraph" w:styleId="aa">
    <w:name w:val="footer"/>
    <w:basedOn w:val="a"/>
    <w:link w:val="Char2"/>
    <w:uiPriority w:val="99"/>
    <w:unhideWhenUsed/>
    <w:rsid w:val="00B27A63"/>
    <w:pPr>
      <w:tabs>
        <w:tab w:val="center" w:pos="4680"/>
        <w:tab w:val="right" w:pos="9360"/>
      </w:tabs>
      <w:spacing w:after="0" w:line="240" w:lineRule="auto"/>
    </w:pPr>
  </w:style>
  <w:style w:type="character" w:customStyle="1" w:styleId="Char2">
    <w:name w:val="Υποσέλιδο Char"/>
    <w:basedOn w:val="a0"/>
    <w:link w:val="aa"/>
    <w:uiPriority w:val="99"/>
    <w:rsid w:val="00B27A63"/>
  </w:style>
  <w:style w:type="character" w:customStyle="1" w:styleId="normaltextrun">
    <w:name w:val="normaltextrun"/>
    <w:basedOn w:val="a0"/>
    <w:rsid w:val="00D44F0E"/>
  </w:style>
  <w:style w:type="character" w:customStyle="1" w:styleId="eop">
    <w:name w:val="eop"/>
    <w:basedOn w:val="a0"/>
    <w:rsid w:val="00D44F0E"/>
  </w:style>
  <w:style w:type="paragraph" w:customStyle="1" w:styleId="paragraph">
    <w:name w:val="paragraph"/>
    <w:basedOn w:val="a"/>
    <w:rsid w:val="00D44F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50861">
      <w:bodyDiv w:val="1"/>
      <w:marLeft w:val="0"/>
      <w:marRight w:val="0"/>
      <w:marTop w:val="0"/>
      <w:marBottom w:val="0"/>
      <w:divBdr>
        <w:top w:val="none" w:sz="0" w:space="0" w:color="auto"/>
        <w:left w:val="none" w:sz="0" w:space="0" w:color="auto"/>
        <w:bottom w:val="none" w:sz="0" w:space="0" w:color="auto"/>
        <w:right w:val="none" w:sz="0" w:space="0" w:color="auto"/>
      </w:divBdr>
    </w:div>
    <w:div w:id="573202309">
      <w:bodyDiv w:val="1"/>
      <w:marLeft w:val="0"/>
      <w:marRight w:val="0"/>
      <w:marTop w:val="0"/>
      <w:marBottom w:val="0"/>
      <w:divBdr>
        <w:top w:val="none" w:sz="0" w:space="0" w:color="auto"/>
        <w:left w:val="none" w:sz="0" w:space="0" w:color="auto"/>
        <w:bottom w:val="none" w:sz="0" w:space="0" w:color="auto"/>
        <w:right w:val="none" w:sz="0" w:space="0" w:color="auto"/>
      </w:divBdr>
    </w:div>
    <w:div w:id="1346396089">
      <w:bodyDiv w:val="1"/>
      <w:marLeft w:val="0"/>
      <w:marRight w:val="0"/>
      <w:marTop w:val="0"/>
      <w:marBottom w:val="0"/>
      <w:divBdr>
        <w:top w:val="none" w:sz="0" w:space="0" w:color="auto"/>
        <w:left w:val="none" w:sz="0" w:space="0" w:color="auto"/>
        <w:bottom w:val="none" w:sz="0" w:space="0" w:color="auto"/>
        <w:right w:val="none" w:sz="0" w:space="0" w:color="auto"/>
      </w:divBdr>
    </w:div>
    <w:div w:id="1463960088">
      <w:bodyDiv w:val="1"/>
      <w:marLeft w:val="0"/>
      <w:marRight w:val="0"/>
      <w:marTop w:val="0"/>
      <w:marBottom w:val="0"/>
      <w:divBdr>
        <w:top w:val="none" w:sz="0" w:space="0" w:color="auto"/>
        <w:left w:val="none" w:sz="0" w:space="0" w:color="auto"/>
        <w:bottom w:val="none" w:sz="0" w:space="0" w:color="auto"/>
        <w:right w:val="none" w:sz="0" w:space="0" w:color="auto"/>
      </w:divBdr>
    </w:div>
    <w:div w:id="1794400024">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klavounou@aea.gr" TargetMode="External"/><Relationship Id="rId4" Type="http://schemas.openxmlformats.org/officeDocument/2006/relationships/webSettings" Target="webSettings.xml"/><Relationship Id="rId9" Type="http://schemas.openxmlformats.org/officeDocument/2006/relationships/hyperlink" Target="http://www.papastratosmaz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2025-05-16T16:06:00Z</dcterms:created>
  <dcterms:modified xsi:type="dcterms:W3CDTF">2025-05-16T16:06:00Z</dcterms:modified>
</cp:coreProperties>
</file>